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C95A4" w14:textId="073A8E54" w:rsidR="00512A26" w:rsidRDefault="00512A26" w:rsidP="00512A26">
      <w:pPr>
        <w:pStyle w:val="Heading1"/>
      </w:pPr>
      <w:bookmarkStart w:id="0" w:name="_Toc349720821"/>
      <w:r>
        <w:t>Supports for your child who is deaf or</w:t>
      </w:r>
      <w:r w:rsidR="00086BF3">
        <w:t> </w:t>
      </w:r>
      <w:r>
        <w:t>hard of hearing</w:t>
      </w:r>
    </w:p>
    <w:p w14:paraId="6B72430C" w14:textId="1A734862" w:rsidR="00F3744E" w:rsidRPr="001A07DF" w:rsidRDefault="005304D8" w:rsidP="00B62533">
      <w:pPr>
        <w:pStyle w:val="Subtitle"/>
      </w:pPr>
      <w:r>
        <w:t>Information about our guides</w:t>
      </w:r>
    </w:p>
    <w:p w14:paraId="51CAF8C1" w14:textId="6C403CBB" w:rsidR="00B60B5F" w:rsidRPr="005F684E" w:rsidRDefault="005F684E" w:rsidP="005F684E">
      <w:pPr>
        <w:spacing w:before="120" w:after="120"/>
      </w:pPr>
      <w:bookmarkStart w:id="1" w:name="_Toc43391490"/>
      <w:bookmarkStart w:id="2" w:name="_Hlk41920175"/>
      <w:bookmarkStart w:id="3" w:name="_Toc349720822"/>
      <w:bookmarkStart w:id="4" w:name="_Toc436041083"/>
      <w:bookmarkStart w:id="5" w:name="_Toc436041104"/>
      <w:bookmarkStart w:id="6" w:name="_Toc436042092"/>
      <w:bookmarkStart w:id="7" w:name="_Toc436045528"/>
      <w:bookmarkStart w:id="8" w:name="_Toc436047507"/>
      <w:bookmarkStart w:id="9" w:name="_Toc436404418"/>
      <w:bookmarkStart w:id="10" w:name="_Toc436405278"/>
      <w:bookmarkStart w:id="11" w:name="_Toc436408280"/>
      <w:bookmarkStart w:id="12" w:name="_Toc436413472"/>
      <w:bookmarkStart w:id="13" w:name="_Toc436919461"/>
      <w:bookmarkStart w:id="14" w:name="_Toc456265824"/>
      <w:bookmarkStart w:id="15" w:name="_Toc456356067"/>
      <w:bookmarkStart w:id="16" w:name="_Toc456361565"/>
      <w:bookmarkStart w:id="17" w:name="_Toc456689002"/>
      <w:bookmarkStart w:id="18" w:name="_Toc457399254"/>
      <w:bookmarkStart w:id="19" w:name="_Toc457998488"/>
      <w:bookmarkStart w:id="20" w:name="_Toc458078844"/>
      <w:bookmarkStart w:id="21" w:name="_Toc459970016"/>
      <w:bookmarkStart w:id="22" w:name="_Toc461529570"/>
      <w:bookmarkStart w:id="23" w:name="_Toc462754404"/>
      <w:bookmarkStart w:id="24" w:name="_Toc465164043"/>
      <w:bookmarkStart w:id="25" w:name="_Toc476219418"/>
      <w:bookmarkStart w:id="26" w:name="_Toc476231074"/>
      <w:bookmarkStart w:id="27" w:name="_Toc476235959"/>
      <w:bookmarkStart w:id="28" w:name="_Toc476306061"/>
      <w:bookmarkStart w:id="29" w:name="_Toc497142653"/>
      <w:bookmarkStart w:id="30" w:name="_Toc497209780"/>
      <w:bookmarkStart w:id="31" w:name="_Toc497212948"/>
      <w:bookmarkStart w:id="32" w:name="_Toc497215532"/>
      <w:bookmarkStart w:id="33" w:name="_Toc497302119"/>
      <w:bookmarkStart w:id="34" w:name="_Toc498339416"/>
      <w:bookmarkStart w:id="35" w:name="_Toc527635162"/>
      <w:bookmarkStart w:id="36" w:name="_Toc527644811"/>
      <w:bookmarkStart w:id="37" w:name="_Toc527704574"/>
      <w:bookmarkStart w:id="38" w:name="_Toc529882154"/>
      <w:bookmarkStart w:id="39" w:name="_Toc533076399"/>
      <w:bookmarkStart w:id="40" w:name="_Toc533077009"/>
      <w:bookmarkStart w:id="41" w:name="_Toc533079087"/>
      <w:bookmarkStart w:id="42" w:name="_Toc533084357"/>
      <w:bookmarkStart w:id="43" w:name="_Toc5878085"/>
      <w:bookmarkStart w:id="44" w:name="_Toc5975100"/>
      <w:bookmarkStart w:id="45" w:name="_Toc5979654"/>
      <w:bookmarkStart w:id="46" w:name="_Toc6302388"/>
      <w:bookmarkStart w:id="47" w:name="_Toc6305501"/>
      <w:bookmarkStart w:id="48" w:name="_Toc6306673"/>
      <w:bookmarkStart w:id="49" w:name="_Toc6390563"/>
      <w:r>
        <w:t xml:space="preserve">A text-only </w:t>
      </w:r>
      <w:r w:rsidR="007C5556" w:rsidRPr="005F684E">
        <w:t>Easy Read version</w:t>
      </w:r>
      <w:bookmarkEnd w:id="1"/>
    </w:p>
    <w:p w14:paraId="4555D3B8" w14:textId="5AE93511" w:rsidR="00F3744E" w:rsidRPr="00DD389A" w:rsidRDefault="00F3744E" w:rsidP="00FA7F2C">
      <w:pPr>
        <w:pStyle w:val="Heading2"/>
      </w:pPr>
      <w:bookmarkStart w:id="50" w:name="_Toc12634014"/>
      <w:bookmarkStart w:id="51" w:name="_Toc12636472"/>
      <w:bookmarkStart w:id="52" w:name="_Toc41655087"/>
      <w:bookmarkStart w:id="53" w:name="_Toc41661249"/>
      <w:bookmarkStart w:id="54" w:name="_Toc42086741"/>
      <w:bookmarkStart w:id="55" w:name="_Toc42093323"/>
      <w:bookmarkStart w:id="56" w:name="_Toc43391443"/>
      <w:bookmarkStart w:id="57" w:name="_Toc43391491"/>
      <w:bookmarkStart w:id="58" w:name="_Toc43392533"/>
      <w:bookmarkStart w:id="59" w:name="_Toc43393119"/>
      <w:bookmarkEnd w:id="2"/>
      <w:r w:rsidRPr="00DD389A">
        <w:t xml:space="preserve">How to </w:t>
      </w:r>
      <w:r w:rsidRPr="005F684E">
        <w:t>use</w:t>
      </w:r>
      <w:r w:rsidRPr="00DD389A">
        <w:t xml:space="preserve"> this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sdt>
        <w:sdtPr>
          <w:rPr>
            <w:lang w:val="en-AU"/>
          </w:rPr>
          <w:alias w:val="Document type"/>
          <w:tag w:val="document type"/>
          <w:id w:val="1660187519"/>
          <w:placeholder>
            <w:docPart w:val="5CC926A87B244106A24A56F8975511C3"/>
          </w:placeholder>
          <w:comboBox>
            <w:listItem w:displayText="document" w:value="document"/>
            <w:listItem w:displayText="fact sheet" w:value="fact sheet"/>
            <w:listItem w:displayText="policy" w:value="policy"/>
            <w:listItem w:displayText="booklet" w:value="booklet"/>
            <w:listItem w:displayText="report" w:value="report"/>
            <w:listItem w:displayText="guide" w:value="guide"/>
          </w:comboBox>
        </w:sdtPr>
        <w:sdtEndPr/>
        <w:sdtContent>
          <w:r w:rsidR="005304D8">
            <w:rPr>
              <w:lang w:val="en-AU"/>
            </w:rPr>
            <w:t>guide</w:t>
          </w:r>
        </w:sdtContent>
      </w:sdt>
    </w:p>
    <w:p w14:paraId="2D950A2C" w14:textId="17D8B7F3" w:rsidR="005F684E" w:rsidRPr="00E9016B" w:rsidRDefault="005F684E" w:rsidP="005F68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>
        <w:t xml:space="preserve">The National Disability Insurance Agency (NDIA) wrote this </w:t>
      </w:r>
      <w:sdt>
        <w:sdtPr>
          <w:alias w:val="Document type"/>
          <w:tag w:val="document type"/>
          <w:id w:val="1322616395"/>
          <w:placeholder>
            <w:docPart w:val="83B69D0FB40E4DBB8AE26D09C48C4AA8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>
            <w:t>guide</w:t>
          </w:r>
        </w:sdtContent>
      </w:sdt>
      <w:r>
        <w:t>. When you see the word ‘we’, it</w:t>
      </w:r>
      <w:r>
        <w:rPr>
          <w:rFonts w:ascii="Calibri" w:hAnsi="Calibri" w:cs="Calibri"/>
        </w:rPr>
        <w:t> </w:t>
      </w:r>
      <w:r>
        <w:t>means the NDIA.</w:t>
      </w:r>
    </w:p>
    <w:p w14:paraId="49B41206" w14:textId="77777777" w:rsidR="005F684E" w:rsidRDefault="005F684E" w:rsidP="005F68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>
        <w:t xml:space="preserve">We wrote this </w:t>
      </w:r>
      <w:sdt>
        <w:sdtPr>
          <w:alias w:val="Document type"/>
          <w:tag w:val="document type"/>
          <w:id w:val="1429465793"/>
          <w:placeholder>
            <w:docPart w:val="BCF421A1E42842D6A164E85E53E25F0C"/>
          </w:placeholder>
          <w:dropDownList>
            <w:listItem w:displayText="document" w:value="document"/>
            <w:listItem w:displayText="fact sheet" w:value="fact sheet"/>
            <w:listItem w:displayText="policy" w:value="policy"/>
            <w:listItem w:displayText="booklet" w:value="booklet"/>
            <w:listItem w:displayText="report" w:value="report"/>
            <w:listItem w:displayText="guide" w:value="guide"/>
          </w:dropDownList>
        </w:sdtPr>
        <w:sdtEndPr/>
        <w:sdtContent>
          <w:r>
            <w:t>guide</w:t>
          </w:r>
        </w:sdtContent>
      </w:sdt>
      <w:r w:rsidRPr="00E9016B">
        <w:t xml:space="preserve"> in an easy to read way. </w:t>
      </w:r>
    </w:p>
    <w:p w14:paraId="39ADF72B" w14:textId="77777777" w:rsidR="005F684E" w:rsidRDefault="005F684E" w:rsidP="005F68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>
        <w:t>We wrote</w:t>
      </w:r>
      <w:r w:rsidRPr="001C28AC">
        <w:t xml:space="preserve"> </w:t>
      </w:r>
      <w:r>
        <w:t xml:space="preserve">some important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61EFF1DA" w14:textId="77777777" w:rsidR="005F684E" w:rsidRPr="00E9016B" w:rsidRDefault="005F684E" w:rsidP="005F68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 w:rsidRPr="00232BA5">
        <w:t>This means the letters are</w:t>
      </w:r>
      <w:r>
        <w:t xml:space="preserve"> thicker and darker.</w:t>
      </w:r>
    </w:p>
    <w:p w14:paraId="4D1E321A" w14:textId="77777777" w:rsidR="005F684E" w:rsidRDefault="005F684E" w:rsidP="005F68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>
        <w:t>We explain what these words mean.</w:t>
      </w:r>
    </w:p>
    <w:p w14:paraId="1A74FD98" w14:textId="586C4603" w:rsidR="005F684E" w:rsidRPr="00E9016B" w:rsidRDefault="005F684E" w:rsidP="005F68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>
        <w:t xml:space="preserve">There is a list of these words on page </w:t>
      </w:r>
      <w:r>
        <w:fldChar w:fldCharType="begin"/>
      </w:r>
      <w:r>
        <w:instrText xml:space="preserve"> PAGEREF _Ref137817698 \h </w:instrText>
      </w:r>
      <w:r>
        <w:fldChar w:fldCharType="separate"/>
      </w:r>
      <w:r w:rsidR="00086BF3">
        <w:rPr>
          <w:noProof/>
        </w:rPr>
        <w:t>1</w:t>
      </w:r>
      <w:r w:rsidR="00973AF3">
        <w:rPr>
          <w:noProof/>
        </w:rPr>
        <w:t>7</w:t>
      </w:r>
      <w:r>
        <w:fldChar w:fldCharType="end"/>
      </w:r>
      <w:r>
        <w:t>.</w:t>
      </w:r>
    </w:p>
    <w:p w14:paraId="15316426" w14:textId="77777777" w:rsidR="005F684E" w:rsidRPr="00FC5016" w:rsidRDefault="005F684E" w:rsidP="005F68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 w:rsidRPr="000F6E4B">
        <w:t xml:space="preserve">This </w:t>
      </w:r>
      <w:r>
        <w:t xml:space="preserve">is an </w:t>
      </w:r>
      <w:r w:rsidRPr="000F6E4B">
        <w:t xml:space="preserve">Easy </w:t>
      </w:r>
      <w:r>
        <w:t>Read summary of another</w:t>
      </w:r>
      <w:r>
        <w:rPr>
          <w:rFonts w:ascii="Calibri" w:hAnsi="Calibri" w:cs="Calibri"/>
        </w:rPr>
        <w:t> </w:t>
      </w:r>
      <w:sdt>
        <w:sdtPr>
          <w:alias w:val="Document type"/>
          <w:tag w:val="document type"/>
          <w:id w:val="812448898"/>
          <w:placeholder>
            <w:docPart w:val="67E86C1B2E104A96BDB58289021C9CC1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>
            <w:t>guide</w:t>
          </w:r>
        </w:sdtContent>
      </w:sdt>
      <w:r w:rsidRPr="009D031E">
        <w:t xml:space="preserve">. </w:t>
      </w:r>
    </w:p>
    <w:p w14:paraId="22DBB490" w14:textId="77777777" w:rsidR="005F684E" w:rsidRDefault="005F684E" w:rsidP="005F68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>
        <w:t>You can find the other</w:t>
      </w:r>
      <w:r w:rsidRPr="000F6E4B">
        <w:t xml:space="preserve"> </w:t>
      </w:r>
      <w:sdt>
        <w:sdtPr>
          <w:alias w:val="Document type"/>
          <w:tag w:val="document type"/>
          <w:id w:val="-1947303207"/>
          <w:placeholder>
            <w:docPart w:val="FC862D1B816342D5B3607A2C4087A4E4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>
            <w:t>guide</w:t>
          </w:r>
        </w:sdtContent>
      </w:sdt>
      <w:r w:rsidRPr="000F6E4B">
        <w:t xml:space="preserve"> on </w:t>
      </w:r>
      <w:r>
        <w:t xml:space="preserve">our </w:t>
      </w:r>
      <w:r w:rsidRPr="000F6E4B">
        <w:t>website</w:t>
      </w:r>
      <w:r>
        <w:t>.</w:t>
      </w:r>
    </w:p>
    <w:p w14:paraId="61AAB8F9" w14:textId="5A3DADAB" w:rsidR="005F684E" w:rsidRPr="00AF0F62" w:rsidRDefault="00190C62" w:rsidP="005F68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spacing w:val="-4"/>
        </w:rPr>
      </w:pPr>
      <w:hyperlink r:id="rId8" w:history="1">
        <w:r w:rsidR="005F684E">
          <w:rPr>
            <w:rStyle w:val="Hyperlink"/>
            <w:spacing w:val="-4"/>
          </w:rPr>
          <w:t>ourguidelines.ndis.gov.au/children-deaf-hard-hearing</w:t>
        </w:r>
      </w:hyperlink>
    </w:p>
    <w:p w14:paraId="6D871F4A" w14:textId="49C9D4F8" w:rsidR="005F684E" w:rsidRDefault="005F684E" w:rsidP="005F68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 w:rsidRPr="000F6E4B">
        <w:t xml:space="preserve">You can ask for help to read this </w:t>
      </w:r>
      <w:sdt>
        <w:sdtPr>
          <w:alias w:val="Document type"/>
          <w:tag w:val="document type"/>
          <w:id w:val="-1939201466"/>
          <w:placeholder>
            <w:docPart w:val="190F75C172E541408A02A81F09B4A200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>
            <w:t>guide</w:t>
          </w:r>
        </w:sdtContent>
      </w:sdt>
      <w:r w:rsidRPr="000F6E4B">
        <w:t>.</w:t>
      </w:r>
      <w:r>
        <w:t xml:space="preserve"> </w:t>
      </w:r>
      <w:r w:rsidRPr="000F6E4B">
        <w:t>A friend, family member or</w:t>
      </w:r>
      <w:r>
        <w:t> </w:t>
      </w:r>
      <w:r w:rsidRPr="000F6E4B">
        <w:t>support p</w:t>
      </w:r>
      <w:r>
        <w:t>erson may be able to help you.</w:t>
      </w:r>
    </w:p>
    <w:p w14:paraId="37D83991" w14:textId="77777777" w:rsidR="005F684E" w:rsidRDefault="005F684E">
      <w:pPr>
        <w:spacing w:before="0" w:after="0" w:line="240" w:lineRule="auto"/>
      </w:pPr>
      <w:r>
        <w:br w:type="page"/>
      </w:r>
    </w:p>
    <w:bookmarkStart w:id="60" w:name="_Toc42086742" w:displacedByCustomXml="next"/>
    <w:bookmarkStart w:id="61" w:name="_Toc42093324" w:displacedByCustomXml="next"/>
    <w:bookmarkStart w:id="62" w:name="_Hlk41661236" w:displacedByCustomXml="next"/>
    <w:bookmarkStart w:id="63" w:name="_Hlk42013068" w:displacedByCustomXml="next"/>
    <w:bookmarkStart w:id="64" w:name="_Toc497142654" w:displacedByCustomXml="next"/>
    <w:bookmarkStart w:id="65" w:name="_Toc497209781" w:displacedByCustomXml="next"/>
    <w:bookmarkStart w:id="66" w:name="_Toc497212949" w:displacedByCustomXml="next"/>
    <w:bookmarkStart w:id="67" w:name="_Toc497215533" w:displacedByCustomXml="next"/>
    <w:bookmarkStart w:id="68" w:name="_Toc497302120" w:displacedByCustomXml="next"/>
    <w:bookmarkStart w:id="69" w:name="_Toc498339417" w:displacedByCustomXml="next"/>
    <w:bookmarkStart w:id="70" w:name="_Toc527635163" w:displacedByCustomXml="next"/>
    <w:bookmarkStart w:id="71" w:name="_Toc527644812" w:displacedByCustomXml="next"/>
    <w:bookmarkStart w:id="72" w:name="_Toc529882155" w:displacedByCustomXml="next"/>
    <w:bookmarkStart w:id="73" w:name="_Toc533076400" w:displacedByCustomXml="next"/>
    <w:bookmarkStart w:id="74" w:name="_Toc533077010" w:displacedByCustomXml="next"/>
    <w:bookmarkStart w:id="75" w:name="_Toc533079088" w:displacedByCustomXml="next"/>
    <w:bookmarkStart w:id="76" w:name="_Toc533084358" w:displacedByCustomXml="next"/>
    <w:bookmarkStart w:id="77" w:name="_Toc5878086" w:displacedByCustomXml="next"/>
    <w:bookmarkStart w:id="78" w:name="_Toc5975101" w:displacedByCustomXml="next"/>
    <w:bookmarkStart w:id="79" w:name="_Toc5979655" w:displacedByCustomXml="next"/>
    <w:bookmarkStart w:id="80" w:name="_Toc6302389" w:displacedByCustomXml="next"/>
    <w:bookmarkStart w:id="81" w:name="_Toc6305502" w:displacedByCustomXml="next"/>
    <w:bookmarkStart w:id="82" w:name="_Toc6306674" w:displacedByCustomXml="next"/>
    <w:bookmarkStart w:id="83" w:name="_Toc6390564" w:displacedByCustomXml="next"/>
    <w:bookmarkStart w:id="84" w:name="_Toc12634015" w:displacedByCustomXml="next"/>
    <w:bookmarkStart w:id="85" w:name="_Toc12636473" w:displacedByCustomXml="next"/>
    <w:bookmarkStart w:id="86" w:name="_Toc41655088" w:displacedByCustomXml="next"/>
    <w:bookmarkStart w:id="87" w:name="_Toc41661250" w:displacedByCustomXml="next"/>
    <w:sdt>
      <w:sdtPr>
        <w:rPr>
          <w:rFonts w:cs="Arial"/>
          <w:b w:val="0"/>
          <w:bCs w:val="0"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BDE480C" w14:textId="77777777" w:rsidR="005C5CBD" w:rsidRPr="005F684E" w:rsidRDefault="00AE2123" w:rsidP="00DD389A">
          <w:pPr>
            <w:pStyle w:val="TOCHeading"/>
            <w:rPr>
              <w:rFonts w:cs="Arial"/>
              <w:noProof/>
            </w:rPr>
          </w:pPr>
          <w:r w:rsidRPr="005F684E">
            <w:rPr>
              <w:rStyle w:val="Heading2Char"/>
              <w:rFonts w:cs="Arial"/>
              <w:b/>
              <w:bCs/>
            </w:rPr>
            <w:t xml:space="preserve">What’s in this </w:t>
          </w:r>
          <w:sdt>
            <w:sdtPr>
              <w:rPr>
                <w:rStyle w:val="Heading2Char"/>
                <w:rFonts w:cs="Arial"/>
                <w:b/>
                <w:bCs/>
              </w:rPr>
              <w:alias w:val="Document type"/>
              <w:tag w:val="document type"/>
              <w:id w:val="1804815095"/>
              <w:placeholder>
                <w:docPart w:val="5CC926A87B244106A24A56F8975511C3"/>
              </w:placeholder>
              <w:dropDownList>
                <w:listItem w:displayText="document" w:value="document"/>
                <w:listItem w:displayText="booklet" w:value="booklet"/>
                <w:listItem w:displayText="fact sheet" w:value="fact sheet"/>
                <w:listItem w:displayText="policy" w:value="policy"/>
                <w:listItem w:displayText="report" w:value="report"/>
                <w:listItem w:displayText="guide" w:value="guide"/>
              </w:dropDownList>
            </w:sdtPr>
            <w:sdtEndPr>
              <w:rPr>
                <w:rStyle w:val="Heading2Char"/>
              </w:rPr>
            </w:sdtEndPr>
            <w:sdtContent>
              <w:r w:rsidR="005304D8" w:rsidRPr="005F684E">
                <w:rPr>
                  <w:rStyle w:val="Heading2Char"/>
                  <w:rFonts w:cs="Arial"/>
                  <w:b/>
                  <w:bCs/>
                </w:rPr>
                <w:t>guide</w:t>
              </w:r>
            </w:sdtContent>
          </w:sdt>
          <w:r w:rsidRPr="005F684E">
            <w:rPr>
              <w:rStyle w:val="Heading2Char"/>
              <w:rFonts w:cs="Arial"/>
              <w:b/>
              <w:bCs/>
            </w:rPr>
            <w:t>?</w:t>
          </w:r>
          <w:r w:rsidRPr="005F684E">
            <w:rPr>
              <w:rFonts w:cs="Arial"/>
              <w:sz w:val="40"/>
            </w:rPr>
            <w:fldChar w:fldCharType="begin"/>
          </w:r>
          <w:r w:rsidRPr="005F684E">
            <w:rPr>
              <w:rFonts w:cs="Arial"/>
            </w:rPr>
            <w:instrText xml:space="preserve"> TOC \h \z \t "Heading 2,1,Heading 2 Numbered,1" </w:instrText>
          </w:r>
          <w:r w:rsidRPr="005F684E">
            <w:rPr>
              <w:rFonts w:cs="Arial"/>
              <w:sz w:val="40"/>
            </w:rPr>
            <w:fldChar w:fldCharType="separate"/>
          </w:r>
        </w:p>
        <w:p w14:paraId="697EA9A2" w14:textId="713CFF55" w:rsidR="005C5CBD" w:rsidRPr="005F684E" w:rsidRDefault="00190C62">
          <w:pPr>
            <w:pStyle w:val="TOC1"/>
            <w:rPr>
              <w:rFonts w:eastAsiaTheme="minorEastAsia" w:cs="Arial"/>
              <w:kern w:val="2"/>
              <w:sz w:val="22"/>
              <w:lang w:eastAsia="en-AU"/>
              <w14:ligatures w14:val="standardContextual"/>
            </w:rPr>
          </w:pPr>
          <w:hyperlink w:anchor="_Toc139964542" w:history="1">
            <w:r w:rsidR="005C5CBD" w:rsidRPr="005F684E">
              <w:rPr>
                <w:rStyle w:val="Hyperlink"/>
                <w:rFonts w:cs="Arial"/>
              </w:rPr>
              <w:t>Who are the g</w:t>
            </w:r>
            <w:r w:rsidR="005C5CBD" w:rsidRPr="005F684E">
              <w:rPr>
                <w:rStyle w:val="Hyperlink"/>
                <w:rFonts w:cs="Arial"/>
              </w:rPr>
              <w:t>u</w:t>
            </w:r>
            <w:r w:rsidR="005C5CBD" w:rsidRPr="005F684E">
              <w:rPr>
                <w:rStyle w:val="Hyperlink"/>
                <w:rFonts w:cs="Arial"/>
              </w:rPr>
              <w:t>ides for?</w:t>
            </w:r>
            <w:r w:rsidR="005C5CBD" w:rsidRPr="005F684E">
              <w:rPr>
                <w:rFonts w:cs="Arial"/>
                <w:webHidden/>
              </w:rPr>
              <w:tab/>
            </w:r>
            <w:r w:rsidR="005C5CBD" w:rsidRPr="005F684E">
              <w:rPr>
                <w:rFonts w:cs="Arial"/>
                <w:webHidden/>
              </w:rPr>
              <w:fldChar w:fldCharType="begin"/>
            </w:r>
            <w:r w:rsidR="005C5CBD" w:rsidRPr="005F684E">
              <w:rPr>
                <w:rFonts w:cs="Arial"/>
                <w:webHidden/>
              </w:rPr>
              <w:instrText xml:space="preserve"> PAGEREF _Toc139964542 \h </w:instrText>
            </w:r>
            <w:r w:rsidR="005C5CBD" w:rsidRPr="005F684E">
              <w:rPr>
                <w:rFonts w:cs="Arial"/>
                <w:webHidden/>
              </w:rPr>
            </w:r>
            <w:r w:rsidR="005C5CBD" w:rsidRPr="005F684E">
              <w:rPr>
                <w:rFonts w:cs="Arial"/>
                <w:webHidden/>
              </w:rPr>
              <w:fldChar w:fldCharType="separate"/>
            </w:r>
            <w:r w:rsidR="00973AF3">
              <w:rPr>
                <w:rFonts w:cs="Arial"/>
                <w:webHidden/>
              </w:rPr>
              <w:t>3</w:t>
            </w:r>
            <w:r w:rsidR="005C5CBD" w:rsidRPr="005F684E">
              <w:rPr>
                <w:rFonts w:cs="Arial"/>
                <w:webHidden/>
              </w:rPr>
              <w:fldChar w:fldCharType="end"/>
            </w:r>
          </w:hyperlink>
        </w:p>
        <w:p w14:paraId="3B3E8B50" w14:textId="7720F17C" w:rsidR="005C5CBD" w:rsidRPr="005F684E" w:rsidRDefault="00190C62">
          <w:pPr>
            <w:pStyle w:val="TOC1"/>
            <w:rPr>
              <w:rFonts w:eastAsiaTheme="minorEastAsia" w:cs="Arial"/>
              <w:kern w:val="2"/>
              <w:sz w:val="22"/>
              <w:lang w:eastAsia="en-AU"/>
              <w14:ligatures w14:val="standardContextual"/>
            </w:rPr>
          </w:pPr>
          <w:hyperlink w:anchor="_Toc139964543" w:history="1">
            <w:r w:rsidR="005C5CBD" w:rsidRPr="005F684E">
              <w:rPr>
                <w:rStyle w:val="Hyperlink"/>
                <w:rFonts w:cs="Arial"/>
                <w:lang w:val="en-US"/>
              </w:rPr>
              <w:t>Why is early inte</w:t>
            </w:r>
            <w:r w:rsidR="005C5CBD" w:rsidRPr="005F684E">
              <w:rPr>
                <w:rStyle w:val="Hyperlink"/>
                <w:rFonts w:cs="Arial"/>
                <w:lang w:val="en-US"/>
              </w:rPr>
              <w:t>r</w:t>
            </w:r>
            <w:r w:rsidR="005C5CBD" w:rsidRPr="005F684E">
              <w:rPr>
                <w:rStyle w:val="Hyperlink"/>
                <w:rFonts w:cs="Arial"/>
                <w:lang w:val="en-US"/>
              </w:rPr>
              <w:t>vention important?</w:t>
            </w:r>
            <w:r w:rsidR="005C5CBD" w:rsidRPr="005F684E">
              <w:rPr>
                <w:rFonts w:cs="Arial"/>
                <w:webHidden/>
              </w:rPr>
              <w:tab/>
            </w:r>
            <w:r w:rsidR="005C5CBD" w:rsidRPr="005F684E">
              <w:rPr>
                <w:rFonts w:cs="Arial"/>
                <w:webHidden/>
              </w:rPr>
              <w:fldChar w:fldCharType="begin"/>
            </w:r>
            <w:r w:rsidR="005C5CBD" w:rsidRPr="005F684E">
              <w:rPr>
                <w:rFonts w:cs="Arial"/>
                <w:webHidden/>
              </w:rPr>
              <w:instrText xml:space="preserve"> PAGEREF _Toc139964543 \h </w:instrText>
            </w:r>
            <w:r w:rsidR="005C5CBD" w:rsidRPr="005F684E">
              <w:rPr>
                <w:rFonts w:cs="Arial"/>
                <w:webHidden/>
              </w:rPr>
            </w:r>
            <w:r w:rsidR="005C5CBD" w:rsidRPr="005F684E">
              <w:rPr>
                <w:rFonts w:cs="Arial"/>
                <w:webHidden/>
              </w:rPr>
              <w:fldChar w:fldCharType="separate"/>
            </w:r>
            <w:r w:rsidR="00973AF3">
              <w:rPr>
                <w:rFonts w:cs="Arial"/>
                <w:webHidden/>
              </w:rPr>
              <w:t>4</w:t>
            </w:r>
            <w:r w:rsidR="005C5CBD" w:rsidRPr="005F684E">
              <w:rPr>
                <w:rFonts w:cs="Arial"/>
                <w:webHidden/>
              </w:rPr>
              <w:fldChar w:fldCharType="end"/>
            </w:r>
          </w:hyperlink>
        </w:p>
        <w:p w14:paraId="69733F45" w14:textId="4DB7572C" w:rsidR="005C5CBD" w:rsidRPr="00973AF3" w:rsidRDefault="00973AF3">
          <w:pPr>
            <w:pStyle w:val="TOC1"/>
            <w:rPr>
              <w:rStyle w:val="Hyperlink"/>
              <w:rFonts w:eastAsiaTheme="minorEastAsia" w:cs="Arial"/>
              <w:kern w:val="2"/>
              <w:sz w:val="22"/>
              <w:lang w:eastAsia="en-AU"/>
              <w14:ligatures w14:val="standardContextual"/>
            </w:rPr>
          </w:pPr>
          <w:r>
            <w:rPr>
              <w:rFonts w:cs="Arial"/>
              <w:b/>
            </w:rPr>
            <w:fldChar w:fldCharType="begin"/>
          </w:r>
          <w:r>
            <w:rPr>
              <w:rFonts w:cs="Arial"/>
              <w:b/>
            </w:rPr>
            <w:instrText>HYPERLINK  \l "_About_the_guides"</w:instrText>
          </w:r>
          <w:r>
            <w:rPr>
              <w:rFonts w:cs="Arial"/>
              <w:b/>
            </w:rPr>
          </w:r>
          <w:r>
            <w:rPr>
              <w:rFonts w:cs="Arial"/>
              <w:b/>
            </w:rPr>
            <w:fldChar w:fldCharType="separate"/>
          </w:r>
          <w:r w:rsidR="005C5CBD" w:rsidRPr="00973AF3">
            <w:rPr>
              <w:rStyle w:val="Hyperlink"/>
              <w:rFonts w:cs="Arial"/>
            </w:rPr>
            <w:t>Abo</w:t>
          </w:r>
          <w:r w:rsidR="005C5CBD" w:rsidRPr="00973AF3">
            <w:rPr>
              <w:rStyle w:val="Hyperlink"/>
              <w:rFonts w:cs="Arial"/>
            </w:rPr>
            <w:t>u</w:t>
          </w:r>
          <w:r w:rsidR="005C5CBD" w:rsidRPr="00973AF3">
            <w:rPr>
              <w:rStyle w:val="Hyperlink"/>
              <w:rFonts w:cs="Arial"/>
            </w:rPr>
            <w:t>t th</w:t>
          </w:r>
          <w:r w:rsidR="005C5CBD" w:rsidRPr="00973AF3">
            <w:rPr>
              <w:rStyle w:val="Hyperlink"/>
              <w:rFonts w:cs="Arial"/>
            </w:rPr>
            <w:t>e</w:t>
          </w:r>
          <w:r w:rsidR="005C5CBD" w:rsidRPr="00973AF3">
            <w:rPr>
              <w:rStyle w:val="Hyperlink"/>
              <w:rFonts w:cs="Arial"/>
            </w:rPr>
            <w:t xml:space="preserve"> </w:t>
          </w:r>
          <w:r w:rsidR="005C5CBD" w:rsidRPr="00973AF3">
            <w:rPr>
              <w:rStyle w:val="Hyperlink"/>
              <w:rFonts w:cs="Arial"/>
            </w:rPr>
            <w:t>guides</w:t>
          </w:r>
          <w:r w:rsidR="005C5CBD" w:rsidRPr="00973AF3">
            <w:rPr>
              <w:rStyle w:val="Hyperlink"/>
              <w:rFonts w:cs="Arial"/>
              <w:webHidden/>
            </w:rPr>
            <w:tab/>
          </w:r>
          <w:r w:rsidR="005C5CBD" w:rsidRPr="00973AF3">
            <w:rPr>
              <w:rStyle w:val="Hyperlink"/>
              <w:rFonts w:cs="Arial"/>
              <w:webHidden/>
            </w:rPr>
            <w:fldChar w:fldCharType="begin"/>
          </w:r>
          <w:r w:rsidR="005C5CBD" w:rsidRPr="00973AF3">
            <w:rPr>
              <w:rStyle w:val="Hyperlink"/>
              <w:rFonts w:cs="Arial"/>
              <w:webHidden/>
            </w:rPr>
            <w:instrText xml:space="preserve"> PAGEREF _Toc139964544 \h </w:instrText>
          </w:r>
          <w:r w:rsidR="005C5CBD" w:rsidRPr="00973AF3">
            <w:rPr>
              <w:rStyle w:val="Hyperlink"/>
              <w:rFonts w:cs="Arial"/>
              <w:webHidden/>
            </w:rPr>
          </w:r>
          <w:r w:rsidR="005C5CBD" w:rsidRPr="00973AF3">
            <w:rPr>
              <w:rStyle w:val="Hyperlink"/>
              <w:rFonts w:cs="Arial"/>
              <w:webHidden/>
            </w:rPr>
            <w:fldChar w:fldCharType="separate"/>
          </w:r>
          <w:r>
            <w:rPr>
              <w:rStyle w:val="Hyperlink"/>
              <w:rFonts w:cs="Arial"/>
              <w:webHidden/>
            </w:rPr>
            <w:t>5</w:t>
          </w:r>
          <w:r w:rsidR="005C5CBD" w:rsidRPr="00973AF3">
            <w:rPr>
              <w:rStyle w:val="Hyperlink"/>
              <w:rFonts w:cs="Arial"/>
              <w:webHidden/>
            </w:rPr>
            <w:fldChar w:fldCharType="end"/>
          </w:r>
        </w:p>
        <w:p w14:paraId="054F37A6" w14:textId="4BE4CBFD" w:rsidR="005C5CBD" w:rsidRPr="00973AF3" w:rsidRDefault="00973AF3">
          <w:pPr>
            <w:pStyle w:val="TOC1"/>
            <w:rPr>
              <w:rStyle w:val="Hyperlink"/>
              <w:rFonts w:eastAsiaTheme="minorEastAsia" w:cs="Arial"/>
              <w:kern w:val="2"/>
              <w:sz w:val="22"/>
              <w:lang w:eastAsia="en-AU"/>
              <w14:ligatures w14:val="standardContextual"/>
            </w:rPr>
          </w:pPr>
          <w:r>
            <w:rPr>
              <w:rFonts w:cs="Arial"/>
              <w:b/>
            </w:rPr>
            <w:fldChar w:fldCharType="end"/>
          </w:r>
          <w:r>
            <w:rPr>
              <w:rFonts w:cs="Arial"/>
              <w:b/>
              <w:lang w:val="en-US"/>
            </w:rPr>
            <w:fldChar w:fldCharType="begin"/>
          </w:r>
          <w:r>
            <w:rPr>
              <w:rFonts w:cs="Arial"/>
              <w:b/>
              <w:lang w:val="en-US"/>
            </w:rPr>
            <w:instrText>HYPERLINK  \l "_How_can_you"</w:instrText>
          </w:r>
          <w:r>
            <w:rPr>
              <w:rFonts w:cs="Arial"/>
              <w:b/>
              <w:lang w:val="en-US"/>
            </w:rPr>
          </w:r>
          <w:r>
            <w:rPr>
              <w:rFonts w:cs="Arial"/>
              <w:b/>
              <w:lang w:val="en-US"/>
            </w:rPr>
            <w:fldChar w:fldCharType="separate"/>
          </w:r>
          <w:r w:rsidR="005C5CBD" w:rsidRPr="00973AF3">
            <w:rPr>
              <w:rStyle w:val="Hyperlink"/>
              <w:rFonts w:cs="Arial"/>
              <w:lang w:val="en-US"/>
            </w:rPr>
            <w:t xml:space="preserve">How can you </w:t>
          </w:r>
          <w:r w:rsidR="005C5CBD" w:rsidRPr="00973AF3">
            <w:rPr>
              <w:rStyle w:val="Hyperlink"/>
              <w:rFonts w:cs="Arial"/>
              <w:lang w:val="en-US"/>
            </w:rPr>
            <w:t>u</w:t>
          </w:r>
          <w:r w:rsidR="005C5CBD" w:rsidRPr="00973AF3">
            <w:rPr>
              <w:rStyle w:val="Hyperlink"/>
              <w:rFonts w:cs="Arial"/>
              <w:lang w:val="en-US"/>
            </w:rPr>
            <w:t>se</w:t>
          </w:r>
          <w:r w:rsidR="005C5CBD" w:rsidRPr="00973AF3">
            <w:rPr>
              <w:rStyle w:val="Hyperlink"/>
              <w:rFonts w:cs="Arial"/>
              <w:lang w:val="en-US"/>
            </w:rPr>
            <w:t xml:space="preserve"> </w:t>
          </w:r>
          <w:r w:rsidR="005C5CBD" w:rsidRPr="00973AF3">
            <w:rPr>
              <w:rStyle w:val="Hyperlink"/>
              <w:rFonts w:cs="Arial"/>
              <w:lang w:val="en-US"/>
            </w:rPr>
            <w:t>the</w:t>
          </w:r>
          <w:r w:rsidR="005C5CBD" w:rsidRPr="00973AF3">
            <w:rPr>
              <w:rStyle w:val="Hyperlink"/>
              <w:rFonts w:cs="Arial"/>
              <w:lang w:val="en-US"/>
            </w:rPr>
            <w:t xml:space="preserve"> </w:t>
          </w:r>
          <w:r w:rsidR="005C5CBD" w:rsidRPr="00973AF3">
            <w:rPr>
              <w:rStyle w:val="Hyperlink"/>
              <w:rFonts w:cs="Arial"/>
              <w:lang w:val="en-US"/>
            </w:rPr>
            <w:t>guides?</w:t>
          </w:r>
          <w:r w:rsidR="005C5CBD" w:rsidRPr="00973AF3">
            <w:rPr>
              <w:rStyle w:val="Hyperlink"/>
              <w:rFonts w:cs="Arial"/>
              <w:webHidden/>
            </w:rPr>
            <w:tab/>
          </w:r>
          <w:r>
            <w:rPr>
              <w:rStyle w:val="Hyperlink"/>
              <w:rFonts w:cs="Arial"/>
              <w:webHidden/>
            </w:rPr>
            <w:t>7</w:t>
          </w:r>
        </w:p>
        <w:p w14:paraId="4B169F44" w14:textId="15DD07DF" w:rsidR="005C5CBD" w:rsidRPr="00973AF3" w:rsidRDefault="00973AF3">
          <w:pPr>
            <w:pStyle w:val="TOC1"/>
            <w:rPr>
              <w:rStyle w:val="Hyperlink"/>
              <w:rFonts w:eastAsiaTheme="minorEastAsia" w:cs="Arial"/>
              <w:kern w:val="2"/>
              <w:sz w:val="22"/>
              <w:lang w:eastAsia="en-AU"/>
              <w14:ligatures w14:val="standardContextual"/>
            </w:rPr>
          </w:pPr>
          <w:r>
            <w:rPr>
              <w:rFonts w:cs="Arial"/>
              <w:b/>
              <w:lang w:val="en-US"/>
            </w:rPr>
            <w:fldChar w:fldCharType="end"/>
          </w:r>
          <w:r>
            <w:rPr>
              <w:rFonts w:cs="Arial"/>
              <w:b/>
            </w:rPr>
            <w:fldChar w:fldCharType="begin"/>
          </w:r>
          <w:r>
            <w:rPr>
              <w:rFonts w:cs="Arial"/>
              <w:b/>
            </w:rPr>
            <w:instrText>HYPERLINK  \l "_Tips_for_supporting"</w:instrText>
          </w:r>
          <w:r>
            <w:rPr>
              <w:rFonts w:cs="Arial"/>
              <w:b/>
            </w:rPr>
          </w:r>
          <w:r>
            <w:rPr>
              <w:rFonts w:cs="Arial"/>
              <w:b/>
            </w:rPr>
            <w:fldChar w:fldCharType="separate"/>
          </w:r>
          <w:r w:rsidR="005C5CBD" w:rsidRPr="00973AF3">
            <w:rPr>
              <w:rStyle w:val="Hyperlink"/>
              <w:rFonts w:cs="Arial"/>
            </w:rPr>
            <w:t>Tips for supporting</w:t>
          </w:r>
          <w:r w:rsidR="005C5CBD" w:rsidRPr="00973AF3">
            <w:rPr>
              <w:rStyle w:val="Hyperlink"/>
              <w:rFonts w:cs="Arial"/>
            </w:rPr>
            <w:t xml:space="preserve"> </w:t>
          </w:r>
          <w:r w:rsidR="005C5CBD" w:rsidRPr="00973AF3">
            <w:rPr>
              <w:rStyle w:val="Hyperlink"/>
              <w:rFonts w:cs="Arial"/>
            </w:rPr>
            <w:t>your</w:t>
          </w:r>
          <w:r w:rsidR="005C5CBD" w:rsidRPr="00973AF3">
            <w:rPr>
              <w:rStyle w:val="Hyperlink"/>
              <w:rFonts w:cs="Arial"/>
            </w:rPr>
            <w:t xml:space="preserve"> </w:t>
          </w:r>
          <w:r w:rsidR="005C5CBD" w:rsidRPr="00973AF3">
            <w:rPr>
              <w:rStyle w:val="Hyperlink"/>
              <w:rFonts w:cs="Arial"/>
            </w:rPr>
            <w:t>child</w:t>
          </w:r>
          <w:r w:rsidR="005C5CBD" w:rsidRPr="00973AF3">
            <w:rPr>
              <w:rStyle w:val="Hyperlink"/>
              <w:rFonts w:cs="Arial"/>
              <w:webHidden/>
            </w:rPr>
            <w:tab/>
          </w:r>
          <w:r>
            <w:rPr>
              <w:rStyle w:val="Hyperlink"/>
              <w:rFonts w:cs="Arial"/>
              <w:webHidden/>
            </w:rPr>
            <w:t>8</w:t>
          </w:r>
        </w:p>
        <w:p w14:paraId="3DE8C3E0" w14:textId="1CC6711D" w:rsidR="005C5CBD" w:rsidRPr="005F684E" w:rsidRDefault="00973AF3">
          <w:pPr>
            <w:pStyle w:val="TOC1"/>
            <w:rPr>
              <w:rFonts w:eastAsiaTheme="minorEastAsia" w:cs="Arial"/>
              <w:kern w:val="2"/>
              <w:sz w:val="22"/>
              <w:lang w:eastAsia="en-AU"/>
              <w14:ligatures w14:val="standardContextual"/>
            </w:rPr>
          </w:pPr>
          <w:r>
            <w:rPr>
              <w:rFonts w:cs="Arial"/>
              <w:b/>
            </w:rPr>
            <w:fldChar w:fldCharType="end"/>
          </w:r>
          <w:hyperlink w:anchor="_Toc139964547" w:history="1">
            <w:r w:rsidR="005C5CBD" w:rsidRPr="005F684E">
              <w:rPr>
                <w:rStyle w:val="Hyperlink"/>
                <w:rFonts w:cs="Arial"/>
              </w:rPr>
              <w:t>What suppor</w:t>
            </w:r>
            <w:r w:rsidR="005C5CBD" w:rsidRPr="005F684E">
              <w:rPr>
                <w:rStyle w:val="Hyperlink"/>
                <w:rFonts w:cs="Arial"/>
              </w:rPr>
              <w:t>t</w:t>
            </w:r>
            <w:r w:rsidR="005C5CBD" w:rsidRPr="005F684E">
              <w:rPr>
                <w:rStyle w:val="Hyperlink"/>
                <w:rFonts w:cs="Arial"/>
              </w:rPr>
              <w:t>s can yo</w:t>
            </w:r>
            <w:r w:rsidR="005C5CBD" w:rsidRPr="005F684E">
              <w:rPr>
                <w:rStyle w:val="Hyperlink"/>
                <w:rFonts w:cs="Arial"/>
              </w:rPr>
              <w:t>u</w:t>
            </w:r>
            <w:r w:rsidR="005C5CBD" w:rsidRPr="005F684E">
              <w:rPr>
                <w:rStyle w:val="Hyperlink"/>
                <w:rFonts w:cs="Arial"/>
              </w:rPr>
              <w:t xml:space="preserve"> get?</w:t>
            </w:r>
            <w:r w:rsidR="005C5CBD" w:rsidRPr="005F684E">
              <w:rPr>
                <w:rFonts w:cs="Arial"/>
                <w:webHidden/>
              </w:rPr>
              <w:tab/>
            </w:r>
            <w:r>
              <w:rPr>
                <w:rFonts w:cs="Arial"/>
                <w:webHidden/>
              </w:rPr>
              <w:t>11</w:t>
            </w:r>
          </w:hyperlink>
        </w:p>
        <w:p w14:paraId="25AF4FDA" w14:textId="702D1CCE" w:rsidR="005C5CBD" w:rsidRPr="005F684E" w:rsidRDefault="00190C62">
          <w:pPr>
            <w:pStyle w:val="TOC1"/>
            <w:rPr>
              <w:rFonts w:eastAsiaTheme="minorEastAsia" w:cs="Arial"/>
              <w:kern w:val="2"/>
              <w:sz w:val="22"/>
              <w:lang w:eastAsia="en-AU"/>
              <w14:ligatures w14:val="standardContextual"/>
            </w:rPr>
          </w:pPr>
          <w:hyperlink w:anchor="_Toc139964548" w:history="1">
            <w:r w:rsidR="005C5CBD" w:rsidRPr="005F684E">
              <w:rPr>
                <w:rStyle w:val="Hyperlink"/>
                <w:rFonts w:cs="Arial"/>
              </w:rPr>
              <w:t>Where c</w:t>
            </w:r>
            <w:r w:rsidR="005C5CBD" w:rsidRPr="005F684E">
              <w:rPr>
                <w:rStyle w:val="Hyperlink"/>
                <w:rFonts w:cs="Arial"/>
              </w:rPr>
              <w:t>a</w:t>
            </w:r>
            <w:r w:rsidR="005C5CBD" w:rsidRPr="005F684E">
              <w:rPr>
                <w:rStyle w:val="Hyperlink"/>
                <w:rFonts w:cs="Arial"/>
              </w:rPr>
              <w:t>n you find a provider?</w:t>
            </w:r>
            <w:r w:rsidR="005C5CBD" w:rsidRPr="005F684E">
              <w:rPr>
                <w:rFonts w:cs="Arial"/>
                <w:webHidden/>
              </w:rPr>
              <w:tab/>
            </w:r>
            <w:r w:rsidR="005C5CBD" w:rsidRPr="005F684E">
              <w:rPr>
                <w:rFonts w:cs="Arial"/>
                <w:webHidden/>
              </w:rPr>
              <w:fldChar w:fldCharType="begin"/>
            </w:r>
            <w:r w:rsidR="005C5CBD" w:rsidRPr="005F684E">
              <w:rPr>
                <w:rFonts w:cs="Arial"/>
                <w:webHidden/>
              </w:rPr>
              <w:instrText xml:space="preserve"> PAGEREF _Toc139964548 \h </w:instrText>
            </w:r>
            <w:r w:rsidR="005C5CBD" w:rsidRPr="005F684E">
              <w:rPr>
                <w:rFonts w:cs="Arial"/>
                <w:webHidden/>
              </w:rPr>
            </w:r>
            <w:r w:rsidR="005C5CBD" w:rsidRPr="005F684E">
              <w:rPr>
                <w:rFonts w:cs="Arial"/>
                <w:webHidden/>
              </w:rPr>
              <w:fldChar w:fldCharType="separate"/>
            </w:r>
            <w:r w:rsidR="00973AF3">
              <w:rPr>
                <w:rFonts w:cs="Arial"/>
                <w:webHidden/>
              </w:rPr>
              <w:t>12</w:t>
            </w:r>
            <w:r w:rsidR="005C5CBD" w:rsidRPr="005F684E">
              <w:rPr>
                <w:rFonts w:cs="Arial"/>
                <w:webHidden/>
              </w:rPr>
              <w:fldChar w:fldCharType="end"/>
            </w:r>
          </w:hyperlink>
        </w:p>
        <w:p w14:paraId="5197321D" w14:textId="1086521E" w:rsidR="005C5CBD" w:rsidRPr="005F684E" w:rsidRDefault="00190C62">
          <w:pPr>
            <w:pStyle w:val="TOC1"/>
            <w:rPr>
              <w:rFonts w:eastAsiaTheme="minorEastAsia" w:cs="Arial"/>
              <w:kern w:val="2"/>
              <w:sz w:val="22"/>
              <w:lang w:eastAsia="en-AU"/>
              <w14:ligatures w14:val="standardContextual"/>
            </w:rPr>
          </w:pPr>
          <w:hyperlink w:anchor="_Toc139964549" w:history="1">
            <w:r w:rsidR="005C5CBD" w:rsidRPr="005F684E">
              <w:rPr>
                <w:rStyle w:val="Hyperlink"/>
                <w:rFonts w:cs="Arial"/>
                <w:lang w:val="en-US"/>
              </w:rPr>
              <w:t xml:space="preserve">Where </w:t>
            </w:r>
            <w:r w:rsidR="005C5CBD" w:rsidRPr="005F684E">
              <w:rPr>
                <w:rStyle w:val="Hyperlink"/>
                <w:rFonts w:cs="Arial"/>
                <w:lang w:val="en-US"/>
              </w:rPr>
              <w:t>c</w:t>
            </w:r>
            <w:r w:rsidR="005C5CBD" w:rsidRPr="005F684E">
              <w:rPr>
                <w:rStyle w:val="Hyperlink"/>
                <w:rFonts w:cs="Arial"/>
                <w:lang w:val="en-US"/>
              </w:rPr>
              <w:t>an you find</w:t>
            </w:r>
            <w:r w:rsidR="005C5CBD" w:rsidRPr="005F684E">
              <w:rPr>
                <w:rStyle w:val="Hyperlink"/>
                <w:rFonts w:cs="Arial"/>
                <w:lang w:val="en-US"/>
              </w:rPr>
              <w:t xml:space="preserve"> </w:t>
            </w:r>
            <w:r w:rsidR="005C5CBD" w:rsidRPr="005F684E">
              <w:rPr>
                <w:rStyle w:val="Hyperlink"/>
                <w:rFonts w:cs="Arial"/>
                <w:lang w:val="en-US"/>
              </w:rPr>
              <w:t>out more?</w:t>
            </w:r>
            <w:r w:rsidR="005C5CBD" w:rsidRPr="005F684E">
              <w:rPr>
                <w:rFonts w:cs="Arial"/>
                <w:webHidden/>
              </w:rPr>
              <w:tab/>
            </w:r>
            <w:r w:rsidR="005C5CBD" w:rsidRPr="005F684E">
              <w:rPr>
                <w:rFonts w:cs="Arial"/>
                <w:webHidden/>
              </w:rPr>
              <w:fldChar w:fldCharType="begin"/>
            </w:r>
            <w:r w:rsidR="005C5CBD" w:rsidRPr="005F684E">
              <w:rPr>
                <w:rFonts w:cs="Arial"/>
                <w:webHidden/>
              </w:rPr>
              <w:instrText xml:space="preserve"> PAGEREF _Toc139964549 \h </w:instrText>
            </w:r>
            <w:r w:rsidR="005C5CBD" w:rsidRPr="005F684E">
              <w:rPr>
                <w:rFonts w:cs="Arial"/>
                <w:webHidden/>
              </w:rPr>
            </w:r>
            <w:r w:rsidR="005C5CBD" w:rsidRPr="005F684E">
              <w:rPr>
                <w:rFonts w:cs="Arial"/>
                <w:webHidden/>
              </w:rPr>
              <w:fldChar w:fldCharType="separate"/>
            </w:r>
            <w:r w:rsidR="00973AF3">
              <w:rPr>
                <w:rFonts w:cs="Arial"/>
                <w:webHidden/>
              </w:rPr>
              <w:t>14</w:t>
            </w:r>
            <w:r w:rsidR="005C5CBD" w:rsidRPr="005F684E">
              <w:rPr>
                <w:rFonts w:cs="Arial"/>
                <w:webHidden/>
              </w:rPr>
              <w:fldChar w:fldCharType="end"/>
            </w:r>
          </w:hyperlink>
        </w:p>
        <w:p w14:paraId="306A6D29" w14:textId="0CD3B0C2" w:rsidR="005C5CBD" w:rsidRPr="005F684E" w:rsidRDefault="00190C62">
          <w:pPr>
            <w:pStyle w:val="TOC1"/>
            <w:rPr>
              <w:rFonts w:eastAsiaTheme="minorEastAsia" w:cs="Arial"/>
              <w:kern w:val="2"/>
              <w:sz w:val="22"/>
              <w:lang w:eastAsia="en-AU"/>
              <w14:ligatures w14:val="standardContextual"/>
            </w:rPr>
          </w:pPr>
          <w:hyperlink w:anchor="_Toc139964550" w:history="1">
            <w:r w:rsidR="005C5CBD" w:rsidRPr="005F684E">
              <w:rPr>
                <w:rStyle w:val="Hyperlink"/>
                <w:rFonts w:cs="Arial"/>
              </w:rPr>
              <w:t>Using</w:t>
            </w:r>
            <w:r w:rsidR="005C5CBD" w:rsidRPr="005F684E">
              <w:rPr>
                <w:rStyle w:val="Hyperlink"/>
                <w:rFonts w:cs="Arial"/>
              </w:rPr>
              <w:t xml:space="preserve"> </w:t>
            </w:r>
            <w:r w:rsidR="005C5CBD" w:rsidRPr="005F684E">
              <w:rPr>
                <w:rStyle w:val="Hyperlink"/>
                <w:rFonts w:cs="Arial"/>
              </w:rPr>
              <w:t>o</w:t>
            </w:r>
            <w:r w:rsidR="005C5CBD" w:rsidRPr="005F684E">
              <w:rPr>
                <w:rStyle w:val="Hyperlink"/>
                <w:rFonts w:cs="Arial"/>
              </w:rPr>
              <w:t>u</w:t>
            </w:r>
            <w:r w:rsidR="005C5CBD" w:rsidRPr="005F684E">
              <w:rPr>
                <w:rStyle w:val="Hyperlink"/>
                <w:rFonts w:cs="Arial"/>
              </w:rPr>
              <w:t>r checklist</w:t>
            </w:r>
            <w:r w:rsidR="005C5CBD" w:rsidRPr="005F684E">
              <w:rPr>
                <w:rFonts w:cs="Arial"/>
                <w:webHidden/>
              </w:rPr>
              <w:tab/>
            </w:r>
            <w:r w:rsidR="005C5CBD" w:rsidRPr="005F684E">
              <w:rPr>
                <w:rFonts w:cs="Arial"/>
                <w:webHidden/>
              </w:rPr>
              <w:fldChar w:fldCharType="begin"/>
            </w:r>
            <w:r w:rsidR="005C5CBD" w:rsidRPr="005F684E">
              <w:rPr>
                <w:rFonts w:cs="Arial"/>
                <w:webHidden/>
              </w:rPr>
              <w:instrText xml:space="preserve"> PAGEREF _Toc139964550 \h </w:instrText>
            </w:r>
            <w:r w:rsidR="005C5CBD" w:rsidRPr="005F684E">
              <w:rPr>
                <w:rFonts w:cs="Arial"/>
                <w:webHidden/>
              </w:rPr>
            </w:r>
            <w:r w:rsidR="005C5CBD" w:rsidRPr="005F684E">
              <w:rPr>
                <w:rFonts w:cs="Arial"/>
                <w:webHidden/>
              </w:rPr>
              <w:fldChar w:fldCharType="separate"/>
            </w:r>
            <w:r w:rsidR="00973AF3">
              <w:rPr>
                <w:rFonts w:cs="Arial"/>
                <w:webHidden/>
              </w:rPr>
              <w:t>15</w:t>
            </w:r>
            <w:r w:rsidR="005C5CBD" w:rsidRPr="005F684E">
              <w:rPr>
                <w:rFonts w:cs="Arial"/>
                <w:webHidden/>
              </w:rPr>
              <w:fldChar w:fldCharType="end"/>
            </w:r>
          </w:hyperlink>
        </w:p>
        <w:p w14:paraId="7DEA8393" w14:textId="10EC7597" w:rsidR="005C5CBD" w:rsidRPr="005F684E" w:rsidRDefault="00190C62">
          <w:pPr>
            <w:pStyle w:val="TOC1"/>
            <w:rPr>
              <w:rFonts w:eastAsiaTheme="minorEastAsia" w:cs="Arial"/>
              <w:kern w:val="2"/>
              <w:sz w:val="22"/>
              <w:lang w:eastAsia="en-AU"/>
              <w14:ligatures w14:val="standardContextual"/>
            </w:rPr>
          </w:pPr>
          <w:hyperlink w:anchor="_Toc139964551" w:history="1">
            <w:r w:rsidR="005C5CBD" w:rsidRPr="005F684E">
              <w:rPr>
                <w:rStyle w:val="Hyperlink"/>
                <w:rFonts w:cs="Arial"/>
              </w:rPr>
              <w:t>More infor</w:t>
            </w:r>
            <w:r w:rsidR="005C5CBD" w:rsidRPr="005F684E">
              <w:rPr>
                <w:rStyle w:val="Hyperlink"/>
                <w:rFonts w:cs="Arial"/>
              </w:rPr>
              <w:t>m</w:t>
            </w:r>
            <w:r w:rsidR="005C5CBD" w:rsidRPr="005F684E">
              <w:rPr>
                <w:rStyle w:val="Hyperlink"/>
                <w:rFonts w:cs="Arial"/>
              </w:rPr>
              <w:t>ation</w:t>
            </w:r>
            <w:r w:rsidR="005C5CBD" w:rsidRPr="005F684E">
              <w:rPr>
                <w:rFonts w:cs="Arial"/>
                <w:webHidden/>
              </w:rPr>
              <w:tab/>
            </w:r>
            <w:r w:rsidR="005C5CBD" w:rsidRPr="005F684E">
              <w:rPr>
                <w:rFonts w:cs="Arial"/>
                <w:webHidden/>
              </w:rPr>
              <w:fldChar w:fldCharType="begin"/>
            </w:r>
            <w:r w:rsidR="005C5CBD" w:rsidRPr="005F684E">
              <w:rPr>
                <w:rFonts w:cs="Arial"/>
                <w:webHidden/>
              </w:rPr>
              <w:instrText xml:space="preserve"> PAGEREF _Toc139964551 \h </w:instrText>
            </w:r>
            <w:r w:rsidR="005C5CBD" w:rsidRPr="005F684E">
              <w:rPr>
                <w:rFonts w:cs="Arial"/>
                <w:webHidden/>
              </w:rPr>
            </w:r>
            <w:r w:rsidR="005C5CBD" w:rsidRPr="005F684E">
              <w:rPr>
                <w:rFonts w:cs="Arial"/>
                <w:webHidden/>
              </w:rPr>
              <w:fldChar w:fldCharType="separate"/>
            </w:r>
            <w:r w:rsidR="00973AF3">
              <w:rPr>
                <w:rFonts w:cs="Arial"/>
                <w:webHidden/>
              </w:rPr>
              <w:t>16</w:t>
            </w:r>
            <w:r w:rsidR="005C5CBD" w:rsidRPr="005F684E">
              <w:rPr>
                <w:rFonts w:cs="Arial"/>
                <w:webHidden/>
              </w:rPr>
              <w:fldChar w:fldCharType="end"/>
            </w:r>
          </w:hyperlink>
        </w:p>
        <w:p w14:paraId="28C69BC2" w14:textId="79450494" w:rsidR="005C5CBD" w:rsidRPr="005F684E" w:rsidRDefault="00190C62">
          <w:pPr>
            <w:pStyle w:val="TOC1"/>
            <w:rPr>
              <w:rFonts w:eastAsiaTheme="minorEastAsia" w:cs="Arial"/>
              <w:kern w:val="2"/>
              <w:sz w:val="22"/>
              <w:lang w:eastAsia="en-AU"/>
              <w14:ligatures w14:val="standardContextual"/>
            </w:rPr>
          </w:pPr>
          <w:hyperlink w:anchor="_Toc139964552" w:history="1">
            <w:r w:rsidR="005C5CBD" w:rsidRPr="005F684E">
              <w:rPr>
                <w:rStyle w:val="Hyperlink"/>
                <w:rFonts w:cs="Arial"/>
              </w:rPr>
              <w:t>Wor</w:t>
            </w:r>
            <w:r w:rsidR="005C5CBD" w:rsidRPr="005F684E">
              <w:rPr>
                <w:rStyle w:val="Hyperlink"/>
                <w:rFonts w:cs="Arial"/>
              </w:rPr>
              <w:t>d</w:t>
            </w:r>
            <w:r w:rsidR="005C5CBD" w:rsidRPr="005F684E">
              <w:rPr>
                <w:rStyle w:val="Hyperlink"/>
                <w:rFonts w:cs="Arial"/>
              </w:rPr>
              <w:t xml:space="preserve"> </w:t>
            </w:r>
            <w:r w:rsidR="005C5CBD" w:rsidRPr="005F684E">
              <w:rPr>
                <w:rStyle w:val="Hyperlink"/>
                <w:rFonts w:cs="Arial"/>
              </w:rPr>
              <w:t>l</w:t>
            </w:r>
            <w:r w:rsidR="005C5CBD" w:rsidRPr="005F684E">
              <w:rPr>
                <w:rStyle w:val="Hyperlink"/>
                <w:rFonts w:cs="Arial"/>
              </w:rPr>
              <w:t>ist</w:t>
            </w:r>
            <w:r w:rsidR="005C5CBD" w:rsidRPr="005F684E">
              <w:rPr>
                <w:rFonts w:cs="Arial"/>
                <w:webHidden/>
              </w:rPr>
              <w:tab/>
            </w:r>
            <w:r w:rsidR="005C5CBD" w:rsidRPr="005F684E">
              <w:rPr>
                <w:rFonts w:cs="Arial"/>
                <w:webHidden/>
              </w:rPr>
              <w:fldChar w:fldCharType="begin"/>
            </w:r>
            <w:r w:rsidR="005C5CBD" w:rsidRPr="005F684E">
              <w:rPr>
                <w:rFonts w:cs="Arial"/>
                <w:webHidden/>
              </w:rPr>
              <w:instrText xml:space="preserve"> PAGEREF _Toc139964552 \h </w:instrText>
            </w:r>
            <w:r w:rsidR="005C5CBD" w:rsidRPr="005F684E">
              <w:rPr>
                <w:rFonts w:cs="Arial"/>
                <w:webHidden/>
              </w:rPr>
            </w:r>
            <w:r w:rsidR="005C5CBD" w:rsidRPr="005F684E">
              <w:rPr>
                <w:rFonts w:cs="Arial"/>
                <w:webHidden/>
              </w:rPr>
              <w:fldChar w:fldCharType="separate"/>
            </w:r>
            <w:r w:rsidR="00973AF3">
              <w:rPr>
                <w:rFonts w:cs="Arial"/>
                <w:webHidden/>
              </w:rPr>
              <w:t>17</w:t>
            </w:r>
            <w:r w:rsidR="005C5CBD" w:rsidRPr="005F684E">
              <w:rPr>
                <w:rFonts w:cs="Arial"/>
                <w:webHidden/>
              </w:rPr>
              <w:fldChar w:fldCharType="end"/>
            </w:r>
          </w:hyperlink>
        </w:p>
        <w:p w14:paraId="10268680" w14:textId="77777777" w:rsidR="00E05DD1" w:rsidRPr="005F684E" w:rsidRDefault="00AE2123" w:rsidP="005F684E">
          <w:pPr>
            <w:spacing w:before="120" w:after="120"/>
            <w:rPr>
              <w:rFonts w:cs="Arial"/>
            </w:rPr>
          </w:pPr>
          <w:r w:rsidRPr="005F684E">
            <w:rPr>
              <w:rFonts w:cs="Arial"/>
            </w:rPr>
            <w:fldChar w:fldCharType="end"/>
          </w:r>
        </w:p>
      </w:sdtContent>
    </w:sdt>
    <w:p w14:paraId="49016886" w14:textId="32EAB12E" w:rsidR="00A55219" w:rsidRDefault="001A0EB0" w:rsidP="00DE133B">
      <w:pPr>
        <w:pStyle w:val="Heading2"/>
        <w:rPr>
          <w:lang w:val="en-US"/>
        </w:rPr>
      </w:pPr>
      <w:bookmarkStart w:id="88" w:name="_Toc139964542"/>
      <w:bookmarkStart w:id="89" w:name="_Toc6390577"/>
      <w:bookmarkStart w:id="90" w:name="_Toc12634028"/>
      <w:bookmarkEnd w:id="0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bookmarkEnd w:id="62"/>
      <w:bookmarkEnd w:id="61"/>
      <w:bookmarkEnd w:id="60"/>
      <w:r>
        <w:lastRenderedPageBreak/>
        <w:t>Who are the guides for?</w:t>
      </w:r>
      <w:bookmarkEnd w:id="88"/>
    </w:p>
    <w:p w14:paraId="6EE9C6DE" w14:textId="77777777" w:rsidR="005F684E" w:rsidRDefault="005F684E" w:rsidP="005F684E">
      <w:pPr>
        <w:spacing w:before="120" w:after="120"/>
      </w:pPr>
      <w:r>
        <w:t>These guides are for families of children who are:</w:t>
      </w:r>
    </w:p>
    <w:p w14:paraId="197F2D62" w14:textId="77777777" w:rsidR="005F684E" w:rsidRPr="00773CC5" w:rsidRDefault="005F684E" w:rsidP="00773CC5">
      <w:pPr>
        <w:pStyle w:val="ListParagraph"/>
        <w:numPr>
          <w:ilvl w:val="0"/>
          <w:numId w:val="28"/>
        </w:numPr>
        <w:ind w:left="723"/>
        <w:rPr>
          <w:rFonts w:eastAsia="Times New Roman" w:cs="Tahoma"/>
        </w:rPr>
      </w:pPr>
      <w:r w:rsidRPr="00773CC5">
        <w:rPr>
          <w:rFonts w:eastAsia="Times New Roman" w:cs="Tahoma"/>
        </w:rPr>
        <w:t>younger than 7 years old</w:t>
      </w:r>
    </w:p>
    <w:p w14:paraId="3EFCD075" w14:textId="77777777" w:rsidR="005F684E" w:rsidRPr="00773CC5" w:rsidRDefault="005F684E" w:rsidP="00773CC5">
      <w:pPr>
        <w:pStyle w:val="ListParagraph"/>
        <w:numPr>
          <w:ilvl w:val="0"/>
          <w:numId w:val="28"/>
        </w:numPr>
        <w:ind w:left="723"/>
        <w:rPr>
          <w:rFonts w:eastAsia="Times New Roman" w:cs="Tahoma"/>
        </w:rPr>
      </w:pPr>
      <w:r w:rsidRPr="00773CC5">
        <w:rPr>
          <w:rFonts w:eastAsia="Times New Roman" w:cs="Tahoma"/>
        </w:rPr>
        <w:t>deaf or hard of hearing.</w:t>
      </w:r>
    </w:p>
    <w:p w14:paraId="03D5F9C4" w14:textId="77777777" w:rsidR="005F684E" w:rsidRPr="005F684E" w:rsidRDefault="005F684E" w:rsidP="005F684E">
      <w:pPr>
        <w:spacing w:before="120" w:after="120"/>
        <w:rPr>
          <w:spacing w:val="-4"/>
        </w:rPr>
      </w:pPr>
      <w:r w:rsidRPr="005F684E">
        <w:rPr>
          <w:spacing w:val="-4"/>
        </w:rPr>
        <w:t>Children are deaf or hard of hearing if they can’t</w:t>
      </w:r>
      <w:r w:rsidRPr="005F684E">
        <w:rPr>
          <w:rFonts w:ascii="Calibri" w:hAnsi="Calibri" w:cs="Calibri"/>
          <w:spacing w:val="-4"/>
        </w:rPr>
        <w:t> </w:t>
      </w:r>
      <w:r w:rsidRPr="005F684E">
        <w:rPr>
          <w:spacing w:val="-4"/>
        </w:rPr>
        <w:t>hear things around them.</w:t>
      </w:r>
    </w:p>
    <w:p w14:paraId="42DB7ED6" w14:textId="77777777" w:rsidR="005F684E" w:rsidRDefault="005F684E" w:rsidP="005F684E">
      <w:pPr>
        <w:spacing w:before="120" w:after="120"/>
      </w:pPr>
      <w:r>
        <w:t>They might be born deaf or hard of hearing.</w:t>
      </w:r>
    </w:p>
    <w:p w14:paraId="799DBF24" w14:textId="77777777" w:rsidR="005F684E" w:rsidRDefault="005F684E" w:rsidP="005F684E">
      <w:pPr>
        <w:spacing w:before="120" w:after="120"/>
      </w:pPr>
      <w:r>
        <w:t>Or they might become deaf or hard of hearing later in life.</w:t>
      </w:r>
    </w:p>
    <w:p w14:paraId="33BABB65" w14:textId="77777777" w:rsidR="005F684E" w:rsidRDefault="005F684E" w:rsidP="005F684E">
      <w:pPr>
        <w:spacing w:before="120" w:after="120"/>
      </w:pPr>
      <w:r>
        <w:t>Some children also have hearing loss.</w:t>
      </w:r>
    </w:p>
    <w:p w14:paraId="1DB3DA26" w14:textId="77777777" w:rsidR="005F684E" w:rsidRDefault="005F684E" w:rsidP="005F684E">
      <w:pPr>
        <w:spacing w:before="120" w:after="120"/>
      </w:pPr>
      <w:r>
        <w:t>Hearing loss is when your child can only hear some</w:t>
      </w:r>
      <w:r w:rsidRPr="00773CC5">
        <w:rPr>
          <w:rFonts w:ascii="Calibri" w:hAnsi="Calibri" w:cs="Calibri"/>
        </w:rPr>
        <w:t> </w:t>
      </w:r>
      <w:r>
        <w:t>things around them.</w:t>
      </w:r>
    </w:p>
    <w:p w14:paraId="17C4B016" w14:textId="77777777" w:rsidR="005F684E" w:rsidRDefault="005F684E" w:rsidP="005F684E">
      <w:pPr>
        <w:spacing w:before="120" w:after="120"/>
      </w:pPr>
      <w:r>
        <w:t>Children can have hearing loss in:</w:t>
      </w:r>
    </w:p>
    <w:p w14:paraId="6FA3EC05" w14:textId="77777777" w:rsidR="005F684E" w:rsidRPr="00773CC5" w:rsidRDefault="005F684E" w:rsidP="00773CC5">
      <w:pPr>
        <w:pStyle w:val="ListParagraph"/>
        <w:numPr>
          <w:ilvl w:val="0"/>
          <w:numId w:val="28"/>
        </w:numPr>
        <w:ind w:left="723"/>
        <w:rPr>
          <w:rFonts w:eastAsia="Times New Roman" w:cs="Tahoma"/>
        </w:rPr>
      </w:pPr>
      <w:r w:rsidRPr="00773CC5">
        <w:rPr>
          <w:rFonts w:eastAsia="Times New Roman" w:cs="Tahoma"/>
        </w:rPr>
        <w:t>one ear</w:t>
      </w:r>
    </w:p>
    <w:p w14:paraId="7EA26636" w14:textId="77777777" w:rsidR="005F684E" w:rsidRPr="00773CC5" w:rsidRDefault="005F684E" w:rsidP="00773CC5">
      <w:pPr>
        <w:pStyle w:val="ListParagraph"/>
        <w:numPr>
          <w:ilvl w:val="0"/>
          <w:numId w:val="28"/>
        </w:numPr>
        <w:ind w:left="723"/>
        <w:rPr>
          <w:rFonts w:eastAsia="Times New Roman" w:cs="Tahoma"/>
        </w:rPr>
      </w:pPr>
      <w:r w:rsidRPr="00773CC5">
        <w:rPr>
          <w:rFonts w:eastAsia="Times New Roman" w:cs="Tahoma"/>
        </w:rPr>
        <w:t>both ears.</w:t>
      </w:r>
    </w:p>
    <w:p w14:paraId="22C2EE09" w14:textId="77777777" w:rsidR="005F684E" w:rsidRPr="005F684E" w:rsidRDefault="005F684E" w:rsidP="005F684E">
      <w:pPr>
        <w:spacing w:before="120" w:after="120"/>
        <w:rPr>
          <w:spacing w:val="-4"/>
        </w:rPr>
      </w:pPr>
      <w:r w:rsidRPr="005F684E">
        <w:rPr>
          <w:spacing w:val="-4"/>
        </w:rPr>
        <w:t xml:space="preserve">It’s for families who want to know about </w:t>
      </w:r>
      <w:r w:rsidRPr="005F684E">
        <w:rPr>
          <w:rStyle w:val="Strong"/>
          <w:spacing w:val="-4"/>
        </w:rPr>
        <w:t>early</w:t>
      </w:r>
      <w:r w:rsidRPr="005F684E">
        <w:rPr>
          <w:rStyle w:val="Strong"/>
          <w:rFonts w:ascii="Calibri" w:hAnsi="Calibri" w:cs="Calibri"/>
          <w:spacing w:val="-4"/>
        </w:rPr>
        <w:t> </w:t>
      </w:r>
      <w:r w:rsidRPr="005F684E">
        <w:rPr>
          <w:rStyle w:val="Strong"/>
          <w:spacing w:val="-4"/>
        </w:rPr>
        <w:t xml:space="preserve">intervention </w:t>
      </w:r>
      <w:r w:rsidRPr="005F684E">
        <w:rPr>
          <w:spacing w:val="-4"/>
        </w:rPr>
        <w:t>for their child.</w:t>
      </w:r>
    </w:p>
    <w:p w14:paraId="2B329FD2" w14:textId="77777777" w:rsidR="005F684E" w:rsidRPr="004A28B1" w:rsidRDefault="005F684E" w:rsidP="005F684E">
      <w:pPr>
        <w:spacing w:before="120" w:after="120"/>
      </w:pPr>
      <w:r w:rsidRPr="004A28B1">
        <w:t xml:space="preserve">Early intervention is when </w:t>
      </w:r>
      <w:r>
        <w:t>children</w:t>
      </w:r>
      <w:r w:rsidRPr="004A28B1">
        <w:t xml:space="preserve"> get services and</w:t>
      </w:r>
      <w:r>
        <w:rPr>
          <w:rFonts w:ascii="Calibri" w:hAnsi="Calibri" w:cs="Calibri"/>
        </w:rPr>
        <w:t> </w:t>
      </w:r>
      <w:r w:rsidRPr="004A28B1">
        <w:t>support:</w:t>
      </w:r>
    </w:p>
    <w:p w14:paraId="5029F8E1" w14:textId="77777777" w:rsidR="005F684E" w:rsidRPr="004A28B1" w:rsidRDefault="005F684E" w:rsidP="00AD0DD8">
      <w:pPr>
        <w:pStyle w:val="ListParagraph"/>
      </w:pPr>
      <w:r w:rsidRPr="004A28B1">
        <w:t>as early as possible in their lives</w:t>
      </w:r>
      <w:r w:rsidRPr="004A28B1">
        <w:rPr>
          <w:rFonts w:ascii="Calibri" w:hAnsi="Calibri" w:cs="Calibri"/>
        </w:rPr>
        <w:t> </w:t>
      </w:r>
    </w:p>
    <w:p w14:paraId="753DB56A" w14:textId="77777777" w:rsidR="005F684E" w:rsidRPr="004A28B1" w:rsidRDefault="005F684E" w:rsidP="00AD0DD8">
      <w:pPr>
        <w:pStyle w:val="ListParagraph"/>
      </w:pPr>
      <w:r>
        <w:t>while they grow and develop.</w:t>
      </w:r>
    </w:p>
    <w:p w14:paraId="5B659001" w14:textId="77777777" w:rsidR="005F684E" w:rsidRPr="004A28B1" w:rsidRDefault="005F684E" w:rsidP="005F684E">
      <w:pPr>
        <w:spacing w:before="120" w:after="120"/>
      </w:pPr>
      <w:r>
        <w:t>This includes different types of early intervention</w:t>
      </w:r>
      <w:r>
        <w:rPr>
          <w:rFonts w:ascii="Calibri" w:hAnsi="Calibri"/>
        </w:rPr>
        <w:t> </w:t>
      </w:r>
      <w:r>
        <w:t>supports:</w:t>
      </w:r>
    </w:p>
    <w:p w14:paraId="625250CD" w14:textId="77777777" w:rsidR="005F684E" w:rsidRDefault="005F684E" w:rsidP="00AD0DD8">
      <w:pPr>
        <w:pStyle w:val="ListParagraph"/>
      </w:pPr>
      <w:r>
        <w:t>from the NDIS</w:t>
      </w:r>
    </w:p>
    <w:p w14:paraId="0AF2AB88" w14:textId="48A51BCA" w:rsidR="005F684E" w:rsidRDefault="005F684E" w:rsidP="00AD0DD8">
      <w:pPr>
        <w:pStyle w:val="ListParagraph"/>
      </w:pPr>
      <w:r>
        <w:t>in the community.</w:t>
      </w:r>
    </w:p>
    <w:p w14:paraId="012800CF" w14:textId="77777777" w:rsidR="005F684E" w:rsidRDefault="005F684E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760CFC43" w14:textId="0842A41A" w:rsidR="00DE133B" w:rsidRPr="00BE6173" w:rsidRDefault="004D6705" w:rsidP="00DE133B">
      <w:pPr>
        <w:pStyle w:val="Heading2"/>
        <w:rPr>
          <w:lang w:val="en-US"/>
        </w:rPr>
      </w:pPr>
      <w:bookmarkStart w:id="91" w:name="_Toc139964543"/>
      <w:r>
        <w:rPr>
          <w:lang w:val="en-US"/>
        </w:rPr>
        <w:lastRenderedPageBreak/>
        <w:t xml:space="preserve">Why </w:t>
      </w:r>
      <w:r w:rsidR="00BE6173">
        <w:rPr>
          <w:lang w:val="en-US"/>
        </w:rPr>
        <w:t>is early intervention</w:t>
      </w:r>
      <w:r>
        <w:rPr>
          <w:lang w:val="en-US"/>
        </w:rPr>
        <w:t xml:space="preserve"> important</w:t>
      </w:r>
      <w:r w:rsidR="00BE6173">
        <w:rPr>
          <w:lang w:val="en-US"/>
        </w:rPr>
        <w:t>?</w:t>
      </w:r>
      <w:bookmarkEnd w:id="91"/>
    </w:p>
    <w:p w14:paraId="4FCC3CCE" w14:textId="01E1CEA3" w:rsidR="005F684E" w:rsidRPr="00B62533" w:rsidRDefault="005F684E" w:rsidP="005F684E">
      <w:pPr>
        <w:spacing w:before="120" w:after="120"/>
      </w:pPr>
      <w:bookmarkStart w:id="92" w:name="_Toc43391446"/>
      <w:bookmarkStart w:id="93" w:name="_Toc43391495"/>
      <w:r w:rsidRPr="00B62533">
        <w:t>Early intervention means children who are deaf or hard of hearing get</w:t>
      </w:r>
      <w:r w:rsidR="00B62533">
        <w:t> </w:t>
      </w:r>
      <w:r w:rsidRPr="00B62533">
        <w:t>supports:</w:t>
      </w:r>
    </w:p>
    <w:p w14:paraId="694587D2" w14:textId="77777777" w:rsidR="005F684E" w:rsidRDefault="005F684E" w:rsidP="00AD0DD8">
      <w:pPr>
        <w:pStyle w:val="ListParagraph"/>
      </w:pPr>
      <w:r>
        <w:t>as early as possible</w:t>
      </w:r>
    </w:p>
    <w:p w14:paraId="2B78788E" w14:textId="77777777" w:rsidR="005F684E" w:rsidRDefault="005F684E" w:rsidP="00AD0DD8">
      <w:pPr>
        <w:pStyle w:val="ListParagraph"/>
      </w:pPr>
      <w:r>
        <w:t>while they grow and develop.</w:t>
      </w:r>
    </w:p>
    <w:p w14:paraId="47B59D54" w14:textId="77777777" w:rsidR="005F684E" w:rsidRDefault="005F684E" w:rsidP="005F684E">
      <w:pPr>
        <w:spacing w:before="120" w:after="120"/>
      </w:pPr>
      <w:r>
        <w:t>It can give them a good start in life.</w:t>
      </w:r>
    </w:p>
    <w:p w14:paraId="39B6FB40" w14:textId="77777777" w:rsidR="005F684E" w:rsidRDefault="005F684E" w:rsidP="005F684E">
      <w:pPr>
        <w:spacing w:before="120" w:after="120"/>
      </w:pPr>
      <w:r>
        <w:t>Early intervention can help children who are deaf</w:t>
      </w:r>
      <w:r>
        <w:rPr>
          <w:rFonts w:ascii="Calibri" w:hAnsi="Calibri"/>
        </w:rPr>
        <w:t> </w:t>
      </w:r>
      <w:r>
        <w:t>or hard of hearing:</w:t>
      </w:r>
    </w:p>
    <w:p w14:paraId="3BD186C4" w14:textId="77777777" w:rsidR="005F684E" w:rsidRDefault="005F684E" w:rsidP="00AD0DD8">
      <w:pPr>
        <w:pStyle w:val="ListParagraph"/>
      </w:pPr>
      <w:r>
        <w:t xml:space="preserve">learn how to </w:t>
      </w:r>
      <w:proofErr w:type="gramStart"/>
      <w:r>
        <w:t>communicate</w:t>
      </w:r>
      <w:proofErr w:type="gramEnd"/>
    </w:p>
    <w:p w14:paraId="702BCFBD" w14:textId="77777777" w:rsidR="005F684E" w:rsidRDefault="005F684E" w:rsidP="00AD0DD8">
      <w:pPr>
        <w:pStyle w:val="ListParagraph"/>
      </w:pPr>
      <w:r>
        <w:t xml:space="preserve">take part in family and day-to-day </w:t>
      </w:r>
      <w:proofErr w:type="gramStart"/>
      <w:r>
        <w:t>life</w:t>
      </w:r>
      <w:proofErr w:type="gramEnd"/>
    </w:p>
    <w:p w14:paraId="5BCD6AE3" w14:textId="77777777" w:rsidR="005F684E" w:rsidRDefault="005F684E" w:rsidP="00AD0DD8">
      <w:pPr>
        <w:pStyle w:val="ListParagraph"/>
      </w:pPr>
      <w:r>
        <w:t>do things on their own and for themselves when they are older.</w:t>
      </w:r>
    </w:p>
    <w:p w14:paraId="728A6F96" w14:textId="77777777" w:rsidR="005F684E" w:rsidRDefault="005F684E" w:rsidP="005F684E">
      <w:pPr>
        <w:spacing w:before="120" w:after="120"/>
      </w:pPr>
      <w:r>
        <w:t>Early intervention can support the wellbeing of children and their families.</w:t>
      </w:r>
    </w:p>
    <w:p w14:paraId="43E7C7A0" w14:textId="77777777" w:rsidR="005F684E" w:rsidRDefault="005F684E" w:rsidP="005F684E">
      <w:pPr>
        <w:spacing w:before="120" w:after="120"/>
      </w:pPr>
      <w:r>
        <w:t>You can learn more about early intervention on our website.</w:t>
      </w:r>
    </w:p>
    <w:p w14:paraId="2DE221F6" w14:textId="64C97B5F" w:rsidR="005F684E" w:rsidRPr="000F4B7B" w:rsidRDefault="00190C62" w:rsidP="005F684E">
      <w:pPr>
        <w:spacing w:before="120" w:after="120"/>
        <w:rPr>
          <w:rStyle w:val="Hyperlink"/>
        </w:rPr>
      </w:pPr>
      <w:hyperlink r:id="rId9" w:history="1">
        <w:r w:rsidR="005F684E" w:rsidRPr="000F4B7B">
          <w:rPr>
            <w:rStyle w:val="Hyperlink"/>
          </w:rPr>
          <w:t>ourguidelines.ndis.gov.au/intervention</w:t>
        </w:r>
      </w:hyperlink>
    </w:p>
    <w:p w14:paraId="573DB63A" w14:textId="77777777" w:rsidR="005F684E" w:rsidRDefault="005F684E" w:rsidP="005F684E">
      <w:pPr>
        <w:spacing w:before="120" w:after="120"/>
      </w:pPr>
      <w:r>
        <w:t xml:space="preserve">You can also learn more about the best ways to use early intervention. </w:t>
      </w:r>
    </w:p>
    <w:p w14:paraId="7584C36E" w14:textId="77777777" w:rsidR="005F684E" w:rsidRPr="00B62533" w:rsidRDefault="005F684E" w:rsidP="005F684E">
      <w:pPr>
        <w:spacing w:before="120" w:after="120"/>
        <w:rPr>
          <w:spacing w:val="-4"/>
        </w:rPr>
      </w:pPr>
      <w:r w:rsidRPr="00B62533">
        <w:rPr>
          <w:spacing w:val="-4"/>
        </w:rPr>
        <w:t>You can find out more on the Early Childhood Intervention Australia website.</w:t>
      </w:r>
    </w:p>
    <w:p w14:paraId="014A568A" w14:textId="20EDD718" w:rsidR="005F684E" w:rsidRDefault="00190C62" w:rsidP="005F684E">
      <w:pPr>
        <w:spacing w:before="120" w:after="120"/>
      </w:pPr>
      <w:hyperlink r:id="rId10" w:history="1">
        <w:r w:rsidR="005F684E" w:rsidRPr="007B1DBB">
          <w:rPr>
            <w:rStyle w:val="Hyperlink"/>
          </w:rPr>
          <w:t>www.flipsnack.com/earlychildhoodintervention/ecia-national-guidelines-best-practice-in-eci/</w:t>
        </w:r>
        <w:r w:rsidR="005F684E">
          <w:rPr>
            <w:rStyle w:val="Hyperlink"/>
          </w:rPr>
          <w:t xml:space="preserve"> </w:t>
        </w:r>
        <w:r w:rsidR="005F684E" w:rsidRPr="007B1DBB">
          <w:rPr>
            <w:rStyle w:val="Hyperlink"/>
          </w:rPr>
          <w:t>full-view.html</w:t>
        </w:r>
      </w:hyperlink>
    </w:p>
    <w:p w14:paraId="592B292A" w14:textId="77777777" w:rsidR="005E23A9" w:rsidRDefault="005E23A9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bookmarkStart w:id="94" w:name="_Toc139964544"/>
      <w:r>
        <w:br w:type="page"/>
      </w:r>
    </w:p>
    <w:p w14:paraId="326FDD3D" w14:textId="20E0550A" w:rsidR="006C30F6" w:rsidRDefault="006C30F6" w:rsidP="006C30F6">
      <w:pPr>
        <w:pStyle w:val="Heading2"/>
      </w:pPr>
      <w:bookmarkStart w:id="95" w:name="_About_the_guides"/>
      <w:bookmarkEnd w:id="95"/>
      <w:r>
        <w:lastRenderedPageBreak/>
        <w:t>About the guides</w:t>
      </w:r>
      <w:bookmarkEnd w:id="94"/>
    </w:p>
    <w:p w14:paraId="1EBFAE2B" w14:textId="77777777" w:rsidR="005F684E" w:rsidRDefault="005F684E" w:rsidP="005F684E">
      <w:pPr>
        <w:spacing w:before="120" w:after="120"/>
      </w:pPr>
      <w:r>
        <w:t>We wrote 3 guides.</w:t>
      </w:r>
    </w:p>
    <w:p w14:paraId="3A8961FE" w14:textId="77777777" w:rsidR="005F684E" w:rsidRDefault="005F684E" w:rsidP="005F684E">
      <w:pPr>
        <w:spacing w:before="120" w:after="120"/>
      </w:pPr>
      <w:r>
        <w:t>They are about:</w:t>
      </w:r>
    </w:p>
    <w:p w14:paraId="438113DB" w14:textId="77777777" w:rsidR="005F684E" w:rsidRDefault="005F684E" w:rsidP="00AD0DD8">
      <w:pPr>
        <w:pStyle w:val="ListParagraph"/>
      </w:pPr>
      <w:r>
        <w:t>support to help your child communicate and</w:t>
      </w:r>
      <w:r>
        <w:rPr>
          <w:rFonts w:ascii="Calibri" w:hAnsi="Calibri" w:cs="Calibri"/>
        </w:rPr>
        <w:t> </w:t>
      </w:r>
      <w:r>
        <w:t xml:space="preserve">learn </w:t>
      </w:r>
      <w:proofErr w:type="gramStart"/>
      <w:r>
        <w:t>language</w:t>
      </w:r>
      <w:proofErr w:type="gramEnd"/>
    </w:p>
    <w:p w14:paraId="49E39672" w14:textId="77777777" w:rsidR="005F684E" w:rsidRDefault="005F684E" w:rsidP="00AD0DD8">
      <w:pPr>
        <w:pStyle w:val="ListParagraph"/>
      </w:pPr>
      <w:r>
        <w:t>support for your child’s social and emotional</w:t>
      </w:r>
      <w:r>
        <w:rPr>
          <w:rFonts w:ascii="Calibri" w:hAnsi="Calibri"/>
        </w:rPr>
        <w:t> </w:t>
      </w:r>
      <w:r>
        <w:t>wellbeing</w:t>
      </w:r>
    </w:p>
    <w:p w14:paraId="3B0F5DBE" w14:textId="77777777" w:rsidR="005F684E" w:rsidRDefault="005F684E" w:rsidP="00AD0DD8">
      <w:pPr>
        <w:pStyle w:val="ListParagraph"/>
      </w:pPr>
      <w:r>
        <w:t>support to build skills and knowledge in your</w:t>
      </w:r>
      <w:r>
        <w:rPr>
          <w:rFonts w:ascii="Calibri" w:hAnsi="Calibri" w:cs="Calibri"/>
        </w:rPr>
        <w:t> </w:t>
      </w:r>
      <w:r>
        <w:t>family.</w:t>
      </w:r>
    </w:p>
    <w:bookmarkEnd w:id="92"/>
    <w:bookmarkEnd w:id="93"/>
    <w:p w14:paraId="2D0F7899" w14:textId="7BB0FF09" w:rsidR="00276672" w:rsidRPr="008024C7" w:rsidRDefault="006C30F6" w:rsidP="007B5ECE">
      <w:pPr>
        <w:pStyle w:val="Heading3"/>
      </w:pPr>
      <w:r>
        <w:t>How the guides can help you</w:t>
      </w:r>
    </w:p>
    <w:p w14:paraId="2E93195B" w14:textId="54978B33" w:rsidR="005F684E" w:rsidRDefault="005F684E" w:rsidP="005F684E">
      <w:pPr>
        <w:spacing w:before="120" w:after="120"/>
      </w:pPr>
      <w:r>
        <w:t>The guides are about the different supports children who are deaf or</w:t>
      </w:r>
      <w:r w:rsidR="00B62533">
        <w:t> </w:t>
      </w:r>
      <w:r>
        <w:t>hard</w:t>
      </w:r>
      <w:r w:rsidR="00B62533">
        <w:t> </w:t>
      </w:r>
      <w:r>
        <w:t>of hearing can use.</w:t>
      </w:r>
    </w:p>
    <w:p w14:paraId="5C40720D" w14:textId="77777777" w:rsidR="005F684E" w:rsidRDefault="005F684E" w:rsidP="005F684E">
      <w:pPr>
        <w:spacing w:before="120" w:after="120"/>
      </w:pPr>
      <w:r>
        <w:t>They explain:</w:t>
      </w:r>
    </w:p>
    <w:p w14:paraId="2F644D31" w14:textId="77777777" w:rsidR="005F684E" w:rsidRDefault="005F684E" w:rsidP="00AD0DD8">
      <w:pPr>
        <w:pStyle w:val="ListParagraph"/>
      </w:pPr>
      <w:r>
        <w:t xml:space="preserve">the best ways to support children who are deaf or hard of </w:t>
      </w:r>
      <w:proofErr w:type="gramStart"/>
      <w:r>
        <w:t>hearing</w:t>
      </w:r>
      <w:proofErr w:type="gramEnd"/>
    </w:p>
    <w:p w14:paraId="35F21CEE" w14:textId="77777777" w:rsidR="005F684E" w:rsidRDefault="005F684E" w:rsidP="00AD0DD8">
      <w:pPr>
        <w:pStyle w:val="ListParagraph"/>
      </w:pPr>
      <w:r>
        <w:t>how to think about what supports are right for your family</w:t>
      </w:r>
    </w:p>
    <w:p w14:paraId="244C9EEB" w14:textId="77777777" w:rsidR="005F684E" w:rsidRDefault="005F684E" w:rsidP="00AD0DD8">
      <w:pPr>
        <w:pStyle w:val="ListParagraph"/>
      </w:pPr>
      <w:r>
        <w:t>what to think about when you choose a</w:t>
      </w:r>
      <w:r>
        <w:rPr>
          <w:rFonts w:ascii="Calibri" w:hAnsi="Calibri" w:cs="Calibri"/>
        </w:rPr>
        <w:t> </w:t>
      </w:r>
      <w:r w:rsidRPr="00912425">
        <w:rPr>
          <w:rStyle w:val="Strong"/>
        </w:rPr>
        <w:t>provider</w:t>
      </w:r>
      <w:r>
        <w:t>.</w:t>
      </w:r>
    </w:p>
    <w:p w14:paraId="6A6C23D2" w14:textId="77777777" w:rsidR="005F684E" w:rsidRDefault="005F684E" w:rsidP="005F684E">
      <w:pPr>
        <w:spacing w:before="120" w:after="120"/>
      </w:pPr>
      <w:r>
        <w:t>Providers support people who take part in the NDIS by delivering a service.</w:t>
      </w:r>
    </w:p>
    <w:p w14:paraId="51A71424" w14:textId="77777777" w:rsidR="005F684E" w:rsidRDefault="005F684E" w:rsidP="005F684E">
      <w:pPr>
        <w:spacing w:before="120" w:after="120"/>
      </w:pPr>
      <w:r>
        <w:t>Hearing Australia support people younger than</w:t>
      </w:r>
      <w:r>
        <w:rPr>
          <w:rFonts w:ascii="Calibri" w:hAnsi="Calibri" w:cs="Calibri"/>
        </w:rPr>
        <w:t> </w:t>
      </w:r>
      <w:r>
        <w:t>26</w:t>
      </w:r>
      <w:r>
        <w:rPr>
          <w:rFonts w:ascii="Calibri" w:hAnsi="Calibri" w:cs="Calibri"/>
        </w:rPr>
        <w:t> </w:t>
      </w:r>
      <w:r>
        <w:t>years old who are deaf or hard of hearing.</w:t>
      </w:r>
    </w:p>
    <w:p w14:paraId="11BC95A7" w14:textId="00AA707E" w:rsidR="005F684E" w:rsidRDefault="005F684E" w:rsidP="005F684E">
      <w:pPr>
        <w:spacing w:before="120" w:after="120"/>
      </w:pPr>
      <w:r>
        <w:t>Hearing Australia wrote a guide to help families learn about support for</w:t>
      </w:r>
      <w:r w:rsidR="00B62533">
        <w:t> </w:t>
      </w:r>
      <w:r>
        <w:t>children who are deaf or hard of hearing.</w:t>
      </w:r>
    </w:p>
    <w:p w14:paraId="0AC5E2B7" w14:textId="77777777" w:rsidR="005F684E" w:rsidRDefault="005F684E" w:rsidP="005F684E">
      <w:pPr>
        <w:spacing w:before="120" w:after="120"/>
      </w:pPr>
      <w:r>
        <w:t>You can read the guide on the Hearing</w:t>
      </w:r>
      <w:r>
        <w:rPr>
          <w:rFonts w:ascii="Calibri" w:hAnsi="Calibri"/>
        </w:rPr>
        <w:t> </w:t>
      </w:r>
      <w:r>
        <w:t>Australia</w:t>
      </w:r>
      <w:r>
        <w:rPr>
          <w:rFonts w:ascii="Calibri" w:hAnsi="Calibri"/>
        </w:rPr>
        <w:t> </w:t>
      </w:r>
      <w:r>
        <w:t>website.</w:t>
      </w:r>
    </w:p>
    <w:p w14:paraId="64973F0D" w14:textId="710733DA" w:rsidR="005F684E" w:rsidRDefault="00190C62" w:rsidP="005F684E">
      <w:pPr>
        <w:spacing w:before="120" w:after="120"/>
      </w:pPr>
      <w:hyperlink r:id="rId11" w:history="1">
        <w:r>
          <w:rPr>
            <w:rStyle w:val="Hyperlink"/>
          </w:rPr>
          <w:t>www.hearing.com.au/Hearing-loss/Children-you</w:t>
        </w:r>
        <w:r>
          <w:rPr>
            <w:rStyle w:val="Hyperlink"/>
          </w:rPr>
          <w:t>n</w:t>
        </w:r>
        <w:r>
          <w:rPr>
            <w:rStyle w:val="Hyperlink"/>
          </w:rPr>
          <w:t>g-adults</w:t>
        </w:r>
      </w:hyperlink>
      <w:r w:rsidR="005F684E">
        <w:t xml:space="preserve"> </w:t>
      </w:r>
    </w:p>
    <w:p w14:paraId="3EAE3E23" w14:textId="77777777" w:rsidR="005E23A9" w:rsidRDefault="005E23A9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  <w:r>
        <w:br w:type="page"/>
      </w:r>
    </w:p>
    <w:p w14:paraId="13BCB81B" w14:textId="67D70380" w:rsidR="009960E8" w:rsidRDefault="009960E8" w:rsidP="0002196E">
      <w:pPr>
        <w:pStyle w:val="Heading3"/>
      </w:pPr>
      <w:r>
        <w:lastRenderedPageBreak/>
        <w:t>Where did we get this information?</w:t>
      </w:r>
    </w:p>
    <w:p w14:paraId="08BE4951" w14:textId="77777777" w:rsidR="005F684E" w:rsidRDefault="005F684E" w:rsidP="005F684E">
      <w:pPr>
        <w:spacing w:before="120" w:after="120"/>
      </w:pPr>
      <w:r>
        <w:t>We got the information for the guides from:</w:t>
      </w:r>
    </w:p>
    <w:p w14:paraId="070F535D" w14:textId="77777777" w:rsidR="005F684E" w:rsidRPr="00AD0DD8" w:rsidRDefault="005F684E" w:rsidP="00AD0DD8">
      <w:pPr>
        <w:pStyle w:val="ListParagraph"/>
      </w:pPr>
      <w:r w:rsidRPr="00AD0DD8">
        <w:t>research</w:t>
      </w:r>
    </w:p>
    <w:p w14:paraId="71FDCD55" w14:textId="77777777" w:rsidR="005F684E" w:rsidRPr="00AD0DD8" w:rsidRDefault="005F684E" w:rsidP="00AD0DD8">
      <w:pPr>
        <w:pStyle w:val="ListParagraph"/>
      </w:pPr>
      <w:r w:rsidRPr="00AD0DD8">
        <w:t>guidelines from around the world.</w:t>
      </w:r>
    </w:p>
    <w:p w14:paraId="30BB18B6" w14:textId="77777777" w:rsidR="005F684E" w:rsidRDefault="005F684E" w:rsidP="005F684E">
      <w:pPr>
        <w:spacing w:before="120" w:after="120"/>
      </w:pPr>
      <w:r>
        <w:t>We also heard from:</w:t>
      </w:r>
    </w:p>
    <w:p w14:paraId="14AFC813" w14:textId="77777777" w:rsidR="005F684E" w:rsidRPr="00AD0DD8" w:rsidRDefault="005F684E" w:rsidP="00AD0DD8">
      <w:pPr>
        <w:pStyle w:val="ListParagraph"/>
      </w:pPr>
      <w:r w:rsidRPr="00AD0DD8">
        <w:t>families with children who are deaf or</w:t>
      </w:r>
      <w:r w:rsidRPr="00AD0DD8">
        <w:rPr>
          <w:rFonts w:ascii="Calibri" w:hAnsi="Calibri" w:cs="Calibri"/>
        </w:rPr>
        <w:t> </w:t>
      </w:r>
      <w:r w:rsidRPr="00AD0DD8">
        <w:t>hard</w:t>
      </w:r>
      <w:r w:rsidRPr="00AD0DD8">
        <w:rPr>
          <w:rFonts w:ascii="Calibri" w:hAnsi="Calibri" w:cs="Calibri"/>
        </w:rPr>
        <w:t> </w:t>
      </w:r>
      <w:r w:rsidRPr="00AD0DD8">
        <w:t xml:space="preserve">of </w:t>
      </w:r>
      <w:proofErr w:type="gramStart"/>
      <w:r w:rsidRPr="00AD0DD8">
        <w:t>hearing</w:t>
      </w:r>
      <w:proofErr w:type="gramEnd"/>
    </w:p>
    <w:p w14:paraId="369B3F18" w14:textId="77777777" w:rsidR="005F684E" w:rsidRPr="00AD0DD8" w:rsidRDefault="005F684E" w:rsidP="00AD0DD8">
      <w:pPr>
        <w:pStyle w:val="ListParagraph"/>
      </w:pPr>
      <w:r w:rsidRPr="00AD0DD8">
        <w:t>NDIA staff</w:t>
      </w:r>
    </w:p>
    <w:p w14:paraId="7CD04C6A" w14:textId="77777777" w:rsidR="005F684E" w:rsidRPr="00AD0DD8" w:rsidRDefault="005F684E" w:rsidP="00AD0DD8">
      <w:pPr>
        <w:pStyle w:val="ListParagraph"/>
      </w:pPr>
      <w:r w:rsidRPr="00AD0DD8">
        <w:t>organisations who work with people with</w:t>
      </w:r>
      <w:r w:rsidRPr="00AD0DD8">
        <w:rPr>
          <w:rFonts w:ascii="Calibri" w:hAnsi="Calibri" w:cs="Calibri"/>
        </w:rPr>
        <w:t> </w:t>
      </w:r>
      <w:r w:rsidRPr="00AD0DD8">
        <w:t>disability.</w:t>
      </w:r>
    </w:p>
    <w:p w14:paraId="39A3643F" w14:textId="77777777" w:rsidR="005E23A9" w:rsidRDefault="005E23A9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en-US" w:eastAsia="x-none"/>
        </w:rPr>
      </w:pPr>
      <w:bookmarkStart w:id="96" w:name="_Toc139964545"/>
      <w:r>
        <w:rPr>
          <w:lang w:val="en-US"/>
        </w:rPr>
        <w:br w:type="page"/>
      </w:r>
    </w:p>
    <w:p w14:paraId="3713A98D" w14:textId="3D928920" w:rsidR="002D3AB2" w:rsidRPr="000445AE" w:rsidRDefault="002D1A3E" w:rsidP="002D3AB2">
      <w:pPr>
        <w:pStyle w:val="Heading2"/>
        <w:rPr>
          <w:lang w:val="en-US"/>
        </w:rPr>
      </w:pPr>
      <w:bookmarkStart w:id="97" w:name="_How_can_you"/>
      <w:bookmarkEnd w:id="97"/>
      <w:r>
        <w:rPr>
          <w:lang w:val="en-US"/>
        </w:rPr>
        <w:lastRenderedPageBreak/>
        <w:t>How can you use the guides?</w:t>
      </w:r>
      <w:bookmarkEnd w:id="96"/>
    </w:p>
    <w:p w14:paraId="64B51C55" w14:textId="77777777" w:rsidR="005F684E" w:rsidRPr="003979D1" w:rsidRDefault="005F684E" w:rsidP="005F684E">
      <w:pPr>
        <w:spacing w:before="120" w:after="120"/>
      </w:pPr>
      <w:r>
        <w:t>We have 4 steps to help you use these guides.</w:t>
      </w:r>
    </w:p>
    <w:p w14:paraId="130CDE25" w14:textId="77777777" w:rsidR="005F684E" w:rsidRPr="00A96159" w:rsidRDefault="005F684E" w:rsidP="005F684E">
      <w:pPr>
        <w:spacing w:before="120" w:after="120"/>
        <w:rPr>
          <w:rStyle w:val="Strong"/>
        </w:rPr>
      </w:pPr>
      <w:r w:rsidRPr="00A96159">
        <w:rPr>
          <w:rStyle w:val="Strong"/>
        </w:rPr>
        <w:t>1. Read the information in this guide.</w:t>
      </w:r>
    </w:p>
    <w:p w14:paraId="6FB2EF2E" w14:textId="0DC37E16" w:rsidR="005F684E" w:rsidRDefault="005F684E" w:rsidP="005F684E">
      <w:pPr>
        <w:spacing w:before="120" w:after="120"/>
        <w:ind w:left="329"/>
      </w:pPr>
      <w:r>
        <w:t>This will help you learn about early intervention for children who are deaf or</w:t>
      </w:r>
      <w:r w:rsidR="00B62533">
        <w:t> </w:t>
      </w:r>
      <w:r>
        <w:t>hard</w:t>
      </w:r>
      <w:r w:rsidR="00B62533">
        <w:t> </w:t>
      </w:r>
      <w:r>
        <w:t>of</w:t>
      </w:r>
      <w:r w:rsidR="00B62533">
        <w:t> </w:t>
      </w:r>
      <w:r>
        <w:t>hearing.</w:t>
      </w:r>
    </w:p>
    <w:p w14:paraId="3E8EAB53" w14:textId="77777777" w:rsidR="005F684E" w:rsidRPr="00A96159" w:rsidRDefault="005F684E" w:rsidP="005F684E">
      <w:pPr>
        <w:spacing w:before="120" w:after="120"/>
        <w:ind w:left="329" w:hanging="329"/>
        <w:rPr>
          <w:rStyle w:val="Strong"/>
        </w:rPr>
      </w:pPr>
      <w:r w:rsidRPr="00A96159">
        <w:rPr>
          <w:rStyle w:val="Strong"/>
        </w:rPr>
        <w:t>2. Think about what parts of the guide are important for your family.</w:t>
      </w:r>
    </w:p>
    <w:p w14:paraId="024F737C" w14:textId="77777777" w:rsidR="005F684E" w:rsidRDefault="005F684E" w:rsidP="005F684E">
      <w:pPr>
        <w:spacing w:before="120" w:after="120"/>
        <w:ind w:left="329"/>
      </w:pPr>
      <w:r>
        <w:t>You can think about goals you have for your</w:t>
      </w:r>
      <w:r>
        <w:rPr>
          <w:rFonts w:ascii="Calibri" w:hAnsi="Calibri"/>
        </w:rPr>
        <w:t> </w:t>
      </w:r>
      <w:r>
        <w:t>child.</w:t>
      </w:r>
    </w:p>
    <w:p w14:paraId="3D0E17D7" w14:textId="77777777" w:rsidR="005F684E" w:rsidRPr="00A96159" w:rsidRDefault="005F684E" w:rsidP="005F684E">
      <w:pPr>
        <w:spacing w:before="120" w:after="120"/>
        <w:ind w:left="329" w:hanging="329"/>
        <w:rPr>
          <w:rStyle w:val="Strong"/>
        </w:rPr>
      </w:pPr>
      <w:r w:rsidRPr="00A96159">
        <w:rPr>
          <w:rStyle w:val="Strong"/>
        </w:rPr>
        <w:t>3. Use the guides when you have meetings about your child’s supports.</w:t>
      </w:r>
    </w:p>
    <w:p w14:paraId="60B56AFF" w14:textId="77777777" w:rsidR="005F684E" w:rsidRPr="007A0542" w:rsidRDefault="005F684E" w:rsidP="005F684E">
      <w:pPr>
        <w:spacing w:before="120" w:after="120"/>
        <w:ind w:left="329"/>
        <w:rPr>
          <w:spacing w:val="-4"/>
        </w:rPr>
      </w:pPr>
      <w:r w:rsidRPr="007A0542">
        <w:rPr>
          <w:spacing w:val="-4"/>
        </w:rPr>
        <w:t xml:space="preserve">This includes meetings with your </w:t>
      </w:r>
      <w:proofErr w:type="spellStart"/>
      <w:r w:rsidRPr="007A0542">
        <w:rPr>
          <w:spacing w:val="-4"/>
        </w:rPr>
        <w:t>MyNDIS</w:t>
      </w:r>
      <w:proofErr w:type="spellEnd"/>
      <w:r w:rsidRPr="007A0542">
        <w:rPr>
          <w:spacing w:val="-4"/>
        </w:rPr>
        <w:t xml:space="preserve"> contact, like a:</w:t>
      </w:r>
    </w:p>
    <w:p w14:paraId="2AD6ABF4" w14:textId="77777777" w:rsidR="005F684E" w:rsidRPr="00B62533" w:rsidRDefault="005F684E" w:rsidP="00B62533">
      <w:pPr>
        <w:pStyle w:val="ListParagraph"/>
        <w:ind w:right="-283"/>
        <w:rPr>
          <w:spacing w:val="-4"/>
        </w:rPr>
      </w:pPr>
      <w:r w:rsidRPr="00B62533">
        <w:rPr>
          <w:rStyle w:val="Strong"/>
          <w:spacing w:val="-4"/>
        </w:rPr>
        <w:t xml:space="preserve">early childhood partner </w:t>
      </w:r>
      <w:r w:rsidRPr="00B62533">
        <w:rPr>
          <w:spacing w:val="-4"/>
        </w:rPr>
        <w:t>– someone</w:t>
      </w:r>
      <w:r w:rsidRPr="00B62533">
        <w:rPr>
          <w:rFonts w:ascii="Calibri" w:hAnsi="Calibri"/>
          <w:spacing w:val="-4"/>
        </w:rPr>
        <w:t> </w:t>
      </w:r>
      <w:r w:rsidRPr="00B62533">
        <w:rPr>
          <w:spacing w:val="-4"/>
        </w:rPr>
        <w:t>who</w:t>
      </w:r>
      <w:r w:rsidRPr="00B62533">
        <w:rPr>
          <w:rFonts w:ascii="Calibri" w:hAnsi="Calibri" w:cs="Calibri"/>
          <w:spacing w:val="-4"/>
        </w:rPr>
        <w:t> </w:t>
      </w:r>
      <w:r w:rsidRPr="00B62533">
        <w:rPr>
          <w:spacing w:val="-4"/>
        </w:rPr>
        <w:t>supports children with disability and</w:t>
      </w:r>
      <w:r w:rsidRPr="00B62533">
        <w:rPr>
          <w:rFonts w:ascii="Calibri" w:hAnsi="Calibri" w:cs="Calibri"/>
          <w:spacing w:val="-4"/>
        </w:rPr>
        <w:t> </w:t>
      </w:r>
      <w:r w:rsidRPr="00B62533">
        <w:rPr>
          <w:spacing w:val="-4"/>
        </w:rPr>
        <w:t>their</w:t>
      </w:r>
      <w:r w:rsidRPr="00B62533">
        <w:rPr>
          <w:rFonts w:ascii="Calibri" w:hAnsi="Calibri" w:cs="Calibri"/>
          <w:spacing w:val="-4"/>
        </w:rPr>
        <w:t> </w:t>
      </w:r>
      <w:proofErr w:type="gramStart"/>
      <w:r w:rsidRPr="00B62533">
        <w:rPr>
          <w:spacing w:val="-4"/>
        </w:rPr>
        <w:t>families</w:t>
      </w:r>
      <w:proofErr w:type="gramEnd"/>
    </w:p>
    <w:p w14:paraId="088F7806" w14:textId="77777777" w:rsidR="005F684E" w:rsidRDefault="005F684E" w:rsidP="00AD0DD8">
      <w:pPr>
        <w:pStyle w:val="ListParagraph"/>
      </w:pPr>
      <w:r w:rsidRPr="00B47AE3">
        <w:rPr>
          <w:rStyle w:val="Strong"/>
        </w:rPr>
        <w:t>NDI</w:t>
      </w:r>
      <w:r>
        <w:rPr>
          <w:rStyle w:val="Strong"/>
        </w:rPr>
        <w:t>A</w:t>
      </w:r>
      <w:r w:rsidRPr="00B47AE3">
        <w:rPr>
          <w:rStyle w:val="Strong"/>
        </w:rPr>
        <w:t xml:space="preserve"> planner</w:t>
      </w:r>
      <w:r>
        <w:t xml:space="preserve"> </w:t>
      </w:r>
      <w:r w:rsidRPr="00523C78">
        <w:t xml:space="preserve">– </w:t>
      </w:r>
      <w:r>
        <w:t>someone who makes</w:t>
      </w:r>
      <w:r>
        <w:rPr>
          <w:rFonts w:ascii="Calibri" w:hAnsi="Calibri" w:cs="Calibri"/>
        </w:rPr>
        <w:t> </w:t>
      </w:r>
      <w:r>
        <w:t>and updates NDIS plans.</w:t>
      </w:r>
    </w:p>
    <w:p w14:paraId="02FC437E" w14:textId="77777777" w:rsidR="005F684E" w:rsidRDefault="005F684E" w:rsidP="005F684E">
      <w:pPr>
        <w:spacing w:before="120" w:after="120"/>
        <w:ind w:left="329"/>
      </w:pPr>
      <w:r>
        <w:t>It also includes meetings with your providers.</w:t>
      </w:r>
    </w:p>
    <w:p w14:paraId="7E8E8B90" w14:textId="77777777" w:rsidR="005F684E" w:rsidRPr="00A96159" w:rsidRDefault="005F684E" w:rsidP="005F684E">
      <w:pPr>
        <w:spacing w:before="120" w:after="120"/>
        <w:ind w:left="329" w:hanging="329"/>
        <w:rPr>
          <w:rStyle w:val="Strong"/>
        </w:rPr>
      </w:pPr>
      <w:r w:rsidRPr="00A96159">
        <w:rPr>
          <w:rStyle w:val="Strong"/>
        </w:rPr>
        <w:t>4. Talk to your providers about the supports your child gets.</w:t>
      </w:r>
    </w:p>
    <w:p w14:paraId="3D8D1F94" w14:textId="77777777" w:rsidR="005F684E" w:rsidRDefault="005F684E" w:rsidP="005F684E">
      <w:pPr>
        <w:spacing w:before="120" w:after="120"/>
        <w:ind w:left="329"/>
      </w:pPr>
      <w:r>
        <w:t>You should have these conversations often.</w:t>
      </w:r>
    </w:p>
    <w:p w14:paraId="6A014BCD" w14:textId="77777777" w:rsidR="005F684E" w:rsidRPr="00B62533" w:rsidRDefault="005F684E" w:rsidP="005F684E">
      <w:pPr>
        <w:spacing w:before="120" w:after="120"/>
        <w:ind w:left="329"/>
        <w:rPr>
          <w:spacing w:val="-4"/>
        </w:rPr>
      </w:pPr>
      <w:r w:rsidRPr="00B62533">
        <w:rPr>
          <w:spacing w:val="-4"/>
        </w:rPr>
        <w:t>This will help you understand how your child’s supports are helping them.</w:t>
      </w:r>
    </w:p>
    <w:p w14:paraId="4EC5EBE9" w14:textId="77777777" w:rsidR="005F684E" w:rsidRDefault="005F684E" w:rsidP="005F684E">
      <w:pPr>
        <w:spacing w:before="120" w:after="120"/>
        <w:ind w:left="329"/>
      </w:pPr>
      <w:r>
        <w:t>Your providers should also write you reports.</w:t>
      </w:r>
    </w:p>
    <w:p w14:paraId="19F82DD4" w14:textId="77777777" w:rsidR="005F684E" w:rsidRDefault="005F684E" w:rsidP="005F684E">
      <w:pPr>
        <w:spacing w:before="120" w:after="120"/>
        <w:ind w:left="329"/>
      </w:pPr>
      <w:r>
        <w:t>This can help you see how their supports affect your child’s life.</w:t>
      </w:r>
    </w:p>
    <w:p w14:paraId="6102CBDF" w14:textId="77777777" w:rsidR="005F684E" w:rsidRDefault="005F684E" w:rsidP="005F684E">
      <w:pPr>
        <w:spacing w:before="120" w:after="120"/>
        <w:ind w:left="329"/>
      </w:pPr>
      <w:r>
        <w:t>You can learn more about these reports on our</w:t>
      </w:r>
      <w:r>
        <w:rPr>
          <w:rFonts w:ascii="Calibri" w:hAnsi="Calibri"/>
        </w:rPr>
        <w:t> </w:t>
      </w:r>
      <w:r>
        <w:t>website.</w:t>
      </w:r>
    </w:p>
    <w:p w14:paraId="43540A25" w14:textId="71337B56" w:rsidR="005F684E" w:rsidRDefault="00190C62" w:rsidP="005F684E">
      <w:pPr>
        <w:spacing w:before="120" w:after="120"/>
        <w:ind w:left="329"/>
      </w:pPr>
      <w:hyperlink r:id="rId12" w:history="1">
        <w:r w:rsidR="005F684E" w:rsidRPr="000F4B7B">
          <w:rPr>
            <w:rStyle w:val="Hyperlink"/>
          </w:rPr>
          <w:t>ndis.gov.au/early-childhood-intervention-provider-reports</w:t>
        </w:r>
      </w:hyperlink>
    </w:p>
    <w:p w14:paraId="741B8076" w14:textId="77777777" w:rsidR="00B62533" w:rsidRDefault="00B62533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  <w:r>
        <w:br w:type="page"/>
      </w:r>
    </w:p>
    <w:p w14:paraId="4F90368E" w14:textId="1FC8C432" w:rsidR="00AE01A5" w:rsidRDefault="00AE01A5" w:rsidP="00AE01A5">
      <w:pPr>
        <w:pStyle w:val="Heading3"/>
      </w:pPr>
      <w:r>
        <w:lastRenderedPageBreak/>
        <w:t>Support for children with other disabilities</w:t>
      </w:r>
    </w:p>
    <w:p w14:paraId="207BF111" w14:textId="77777777" w:rsidR="005F684E" w:rsidRDefault="005F684E" w:rsidP="005F684E">
      <w:pPr>
        <w:spacing w:before="120" w:after="120"/>
      </w:pPr>
      <w:r>
        <w:t>Your child might also have other disabilities.</w:t>
      </w:r>
    </w:p>
    <w:p w14:paraId="4DDBED78" w14:textId="77777777" w:rsidR="005F684E" w:rsidRPr="00A544B9" w:rsidRDefault="005F684E" w:rsidP="005F684E">
      <w:pPr>
        <w:spacing w:before="120" w:after="120"/>
        <w:rPr>
          <w:spacing w:val="-4"/>
        </w:rPr>
      </w:pPr>
      <w:r w:rsidRPr="00A544B9">
        <w:rPr>
          <w:spacing w:val="-4"/>
        </w:rPr>
        <w:t xml:space="preserve">Your </w:t>
      </w:r>
      <w:proofErr w:type="spellStart"/>
      <w:r w:rsidRPr="00A544B9">
        <w:rPr>
          <w:spacing w:val="-4"/>
        </w:rPr>
        <w:t>MyNDIS</w:t>
      </w:r>
      <w:proofErr w:type="spellEnd"/>
      <w:r w:rsidRPr="00A544B9">
        <w:rPr>
          <w:spacing w:val="-4"/>
        </w:rPr>
        <w:t xml:space="preserve"> contact can help you connect with providers who can support your child.</w:t>
      </w:r>
    </w:p>
    <w:p w14:paraId="0931FBB3" w14:textId="77777777" w:rsidR="005F684E" w:rsidRDefault="005F684E" w:rsidP="005F684E">
      <w:pPr>
        <w:spacing w:before="120" w:after="120"/>
      </w:pPr>
      <w:r>
        <w:t>This might mean you have other providers who work together.</w:t>
      </w:r>
    </w:p>
    <w:p w14:paraId="5D91B31B" w14:textId="00B600CD" w:rsidR="005F684E" w:rsidRDefault="005F684E" w:rsidP="005F684E">
      <w:pPr>
        <w:spacing w:before="120" w:after="120"/>
      </w:pPr>
      <w:r>
        <w:t>They will work with you to make sure your child gets the right support for</w:t>
      </w:r>
      <w:r w:rsidR="00A544B9">
        <w:t> </w:t>
      </w:r>
      <w:r>
        <w:t>their needs.</w:t>
      </w:r>
    </w:p>
    <w:p w14:paraId="3DB1AA62" w14:textId="77777777" w:rsidR="005E23A9" w:rsidRDefault="005E23A9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bookmarkStart w:id="98" w:name="_Toc139964546"/>
      <w:r>
        <w:br w:type="page"/>
      </w:r>
    </w:p>
    <w:p w14:paraId="5427C746" w14:textId="4C4993A3" w:rsidR="00E80726" w:rsidRPr="00E80726" w:rsidRDefault="002D1A3E" w:rsidP="00E80726">
      <w:pPr>
        <w:pStyle w:val="Heading2"/>
        <w:rPr>
          <w:lang w:val="en-AU"/>
        </w:rPr>
      </w:pPr>
      <w:bookmarkStart w:id="99" w:name="_Tips_for_supporting"/>
      <w:bookmarkEnd w:id="99"/>
      <w:r>
        <w:rPr>
          <w:lang w:val="en-AU"/>
        </w:rPr>
        <w:lastRenderedPageBreak/>
        <w:t xml:space="preserve">Tips for supporting your </w:t>
      </w:r>
      <w:proofErr w:type="gramStart"/>
      <w:r>
        <w:rPr>
          <w:lang w:val="en-AU"/>
        </w:rPr>
        <w:t>child</w:t>
      </w:r>
      <w:bookmarkEnd w:id="98"/>
      <w:proofErr w:type="gramEnd"/>
    </w:p>
    <w:p w14:paraId="5930D7C8" w14:textId="77777777" w:rsidR="005F684E" w:rsidRDefault="005F684E" w:rsidP="005F684E">
      <w:pPr>
        <w:spacing w:before="120" w:after="120"/>
      </w:pPr>
      <w:r>
        <w:t>There are many ways to support your child who is deaf or hard of hearing.</w:t>
      </w:r>
    </w:p>
    <w:p w14:paraId="41D301F3" w14:textId="77777777" w:rsidR="005F684E" w:rsidRDefault="005F684E" w:rsidP="005F684E">
      <w:pPr>
        <w:spacing w:before="120" w:after="120"/>
      </w:pPr>
      <w:r>
        <w:t>We wrote some tips to help you.</w:t>
      </w:r>
    </w:p>
    <w:p w14:paraId="56FEAF80" w14:textId="77777777" w:rsidR="005F684E" w:rsidRPr="006C5BD6" w:rsidRDefault="005F684E" w:rsidP="005F684E">
      <w:pPr>
        <w:spacing w:before="120" w:after="120"/>
        <w:rPr>
          <w:spacing w:val="-2"/>
        </w:rPr>
      </w:pPr>
      <w:r w:rsidRPr="006C5BD6">
        <w:rPr>
          <w:spacing w:val="-2"/>
        </w:rPr>
        <w:t>Some of these tips might work well for your family.</w:t>
      </w:r>
    </w:p>
    <w:p w14:paraId="039FB4BE" w14:textId="77777777" w:rsidR="005F684E" w:rsidRDefault="005F684E" w:rsidP="005F684E">
      <w:pPr>
        <w:spacing w:before="120" w:after="120"/>
      </w:pPr>
      <w:r>
        <w:t>And some might not be right for you.</w:t>
      </w:r>
    </w:p>
    <w:p w14:paraId="764E756F" w14:textId="7FD212EA" w:rsidR="00DD5029" w:rsidRDefault="00DD5029" w:rsidP="00DD5029">
      <w:pPr>
        <w:pStyle w:val="Heading3"/>
      </w:pPr>
      <w:r>
        <w:t xml:space="preserve">Get support </w:t>
      </w:r>
      <w:proofErr w:type="gramStart"/>
      <w:r>
        <w:t>early</w:t>
      </w:r>
      <w:proofErr w:type="gramEnd"/>
      <w:r>
        <w:t xml:space="preserve"> </w:t>
      </w:r>
    </w:p>
    <w:p w14:paraId="2DAD40EC" w14:textId="594BF49D" w:rsidR="005F684E" w:rsidRDefault="005F684E" w:rsidP="005F684E">
      <w:pPr>
        <w:spacing w:before="120" w:after="120"/>
      </w:pPr>
      <w:r>
        <w:t>You can start looking for support as soon as you know your child is deaf or</w:t>
      </w:r>
      <w:r w:rsidR="00A544B9">
        <w:t> </w:t>
      </w:r>
      <w:r>
        <w:t>hard of hearing.</w:t>
      </w:r>
    </w:p>
    <w:p w14:paraId="6AA0593A" w14:textId="77777777" w:rsidR="005F684E" w:rsidRDefault="005F684E" w:rsidP="005F684E">
      <w:pPr>
        <w:spacing w:before="120" w:after="120"/>
      </w:pPr>
      <w:r>
        <w:t>Getting support early is the best way to help your child grow and develop.</w:t>
      </w:r>
    </w:p>
    <w:p w14:paraId="6343D1A1" w14:textId="2F0ED114" w:rsidR="004A18AD" w:rsidRDefault="004A18AD" w:rsidP="004B1B97">
      <w:pPr>
        <w:pStyle w:val="Heading3"/>
      </w:pPr>
      <w:r>
        <w:t>Work together with your providers</w:t>
      </w:r>
    </w:p>
    <w:p w14:paraId="6AC58902" w14:textId="77777777" w:rsidR="005F684E" w:rsidRPr="00A544B9" w:rsidRDefault="005F684E" w:rsidP="005F684E">
      <w:pPr>
        <w:spacing w:before="120" w:after="120"/>
        <w:rPr>
          <w:spacing w:val="-4"/>
        </w:rPr>
      </w:pPr>
      <w:r w:rsidRPr="00A544B9">
        <w:rPr>
          <w:spacing w:val="-4"/>
        </w:rPr>
        <w:t>Work together with your</w:t>
      </w:r>
      <w:r w:rsidRPr="00A544B9">
        <w:rPr>
          <w:rFonts w:ascii="Calibri" w:hAnsi="Calibri" w:cs="Calibri"/>
          <w:spacing w:val="-4"/>
        </w:rPr>
        <w:t> </w:t>
      </w:r>
      <w:r w:rsidRPr="00A544B9">
        <w:rPr>
          <w:spacing w:val="-4"/>
        </w:rPr>
        <w:t>providers to support your</w:t>
      </w:r>
      <w:r w:rsidRPr="00A544B9">
        <w:rPr>
          <w:rFonts w:ascii="Calibri" w:hAnsi="Calibri" w:cs="Calibri"/>
          <w:spacing w:val="-4"/>
        </w:rPr>
        <w:t> </w:t>
      </w:r>
      <w:r w:rsidRPr="00A544B9">
        <w:rPr>
          <w:spacing w:val="-4"/>
        </w:rPr>
        <w:t>child the best way you can.</w:t>
      </w:r>
    </w:p>
    <w:p w14:paraId="3725F8D4" w14:textId="04E41B43" w:rsidR="005F684E" w:rsidRDefault="005F684E" w:rsidP="005F684E">
      <w:pPr>
        <w:spacing w:before="120" w:after="120"/>
      </w:pPr>
      <w:r>
        <w:t>Providers know a lot about how to support children who are deaf or</w:t>
      </w:r>
      <w:r w:rsidR="00A544B9">
        <w:t> </w:t>
      </w:r>
      <w:r>
        <w:t>hard</w:t>
      </w:r>
      <w:r w:rsidR="00A544B9">
        <w:t> </w:t>
      </w:r>
      <w:r>
        <w:t>of</w:t>
      </w:r>
      <w:r w:rsidR="00A544B9">
        <w:t> </w:t>
      </w:r>
      <w:r>
        <w:t>hearing.</w:t>
      </w:r>
    </w:p>
    <w:p w14:paraId="46C7B475" w14:textId="77777777" w:rsidR="005F684E" w:rsidRDefault="005F684E" w:rsidP="005F684E">
      <w:pPr>
        <w:spacing w:before="120" w:after="120"/>
      </w:pPr>
      <w:r>
        <w:rPr>
          <w:spacing w:val="-5"/>
        </w:rPr>
        <w:t>And you know your child best</w:t>
      </w:r>
      <w:r w:rsidRPr="006D24A0">
        <w:rPr>
          <w:spacing w:val="-5"/>
        </w:rPr>
        <w:t>.</w:t>
      </w:r>
    </w:p>
    <w:p w14:paraId="3A33DC27" w14:textId="2AFD582D" w:rsidR="000863A6" w:rsidRDefault="000863A6" w:rsidP="000863A6">
      <w:pPr>
        <w:pStyle w:val="Heading3"/>
      </w:pPr>
      <w:r>
        <w:t xml:space="preserve">Find ways to learn language in everyday </w:t>
      </w:r>
      <w:proofErr w:type="gramStart"/>
      <w:r>
        <w:t>life</w:t>
      </w:r>
      <w:proofErr w:type="gramEnd"/>
    </w:p>
    <w:p w14:paraId="524FC014" w14:textId="77777777" w:rsidR="005F684E" w:rsidRPr="00A544B9" w:rsidRDefault="005F684E" w:rsidP="005F684E">
      <w:pPr>
        <w:spacing w:before="120" w:after="120"/>
        <w:rPr>
          <w:spacing w:val="-4"/>
        </w:rPr>
      </w:pPr>
      <w:r w:rsidRPr="00A544B9">
        <w:rPr>
          <w:spacing w:val="-4"/>
        </w:rPr>
        <w:t>Your child and family will have many chances to practise language every day.</w:t>
      </w:r>
    </w:p>
    <w:p w14:paraId="5888AB63" w14:textId="77777777" w:rsidR="005F684E" w:rsidRDefault="005F684E" w:rsidP="005F684E">
      <w:pPr>
        <w:spacing w:before="120" w:after="120"/>
      </w:pPr>
      <w:r>
        <w:t>You can talk to your providers about how you can</w:t>
      </w:r>
      <w:r>
        <w:rPr>
          <w:rFonts w:ascii="Calibri" w:hAnsi="Calibri"/>
        </w:rPr>
        <w:t> </w:t>
      </w:r>
      <w:r>
        <w:t>do this.</w:t>
      </w:r>
    </w:p>
    <w:p w14:paraId="0E23D2EE" w14:textId="77777777" w:rsidR="005F684E" w:rsidRPr="00A544B9" w:rsidRDefault="005F684E" w:rsidP="005F684E">
      <w:pPr>
        <w:spacing w:before="120" w:after="120"/>
        <w:rPr>
          <w:spacing w:val="-4"/>
        </w:rPr>
      </w:pPr>
      <w:r w:rsidRPr="00A544B9">
        <w:rPr>
          <w:spacing w:val="-4"/>
        </w:rPr>
        <w:t>You can also ask people with experiences like yours about how they do this.</w:t>
      </w:r>
    </w:p>
    <w:p w14:paraId="6C4FA0B4" w14:textId="77777777" w:rsidR="005E23A9" w:rsidRDefault="005E23A9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  <w:r>
        <w:br w:type="page"/>
      </w:r>
    </w:p>
    <w:p w14:paraId="78D60DD1" w14:textId="7151DB1B" w:rsidR="000863A6" w:rsidRDefault="000863A6" w:rsidP="00A544B9">
      <w:pPr>
        <w:pStyle w:val="Heading3"/>
      </w:pPr>
      <w:r>
        <w:lastRenderedPageBreak/>
        <w:t xml:space="preserve">Family is </w:t>
      </w:r>
      <w:proofErr w:type="gramStart"/>
      <w:r>
        <w:t>important</w:t>
      </w:r>
      <w:proofErr w:type="gramEnd"/>
    </w:p>
    <w:p w14:paraId="548E7F9B" w14:textId="77777777" w:rsidR="005F684E" w:rsidRDefault="005F684E" w:rsidP="005F684E">
      <w:pPr>
        <w:spacing w:before="120" w:after="120"/>
      </w:pPr>
      <w:r>
        <w:t>Your child needs support from all their family</w:t>
      </w:r>
      <w:r>
        <w:rPr>
          <w:rFonts w:ascii="Calibri" w:hAnsi="Calibri" w:cs="Calibri"/>
        </w:rPr>
        <w:t> </w:t>
      </w:r>
      <w:r>
        <w:t>members.</w:t>
      </w:r>
    </w:p>
    <w:p w14:paraId="79C23F63" w14:textId="77777777" w:rsidR="005F684E" w:rsidRDefault="005F684E" w:rsidP="005F684E">
      <w:pPr>
        <w:spacing w:before="120" w:after="120"/>
      </w:pPr>
      <w:r>
        <w:t>You can include your whole family in your child’s</w:t>
      </w:r>
      <w:r>
        <w:rPr>
          <w:rFonts w:ascii="Calibri" w:hAnsi="Calibri" w:cs="Calibri"/>
        </w:rPr>
        <w:t> </w:t>
      </w:r>
      <w:r>
        <w:t>supports.</w:t>
      </w:r>
    </w:p>
    <w:p w14:paraId="2C06B041" w14:textId="77777777" w:rsidR="005F684E" w:rsidRDefault="005F684E" w:rsidP="005F684E">
      <w:pPr>
        <w:spacing w:before="120" w:after="120"/>
      </w:pPr>
      <w:r>
        <w:t xml:space="preserve">For example, you can all learn </w:t>
      </w:r>
      <w:proofErr w:type="spellStart"/>
      <w:r>
        <w:t>Auslan</w:t>
      </w:r>
      <w:proofErr w:type="spellEnd"/>
      <w:r>
        <w:t xml:space="preserve"> together.</w:t>
      </w:r>
    </w:p>
    <w:p w14:paraId="5CDB0F92" w14:textId="19097EB3" w:rsidR="006328FF" w:rsidRDefault="006328FF" w:rsidP="00A544B9">
      <w:pPr>
        <w:pStyle w:val="Heading3"/>
      </w:pPr>
      <w:r>
        <w:t xml:space="preserve">Look after </w:t>
      </w:r>
      <w:proofErr w:type="gramStart"/>
      <w:r>
        <w:t>yourself</w:t>
      </w:r>
      <w:proofErr w:type="gramEnd"/>
    </w:p>
    <w:p w14:paraId="6CE59727" w14:textId="77777777" w:rsidR="005F684E" w:rsidRDefault="005F684E" w:rsidP="005F684E">
      <w:pPr>
        <w:spacing w:before="120" w:after="120"/>
      </w:pPr>
      <w:r>
        <w:t>You should make sure you think about your own health and wellbeing.</w:t>
      </w:r>
    </w:p>
    <w:p w14:paraId="3EE4B193" w14:textId="77777777" w:rsidR="005F684E" w:rsidRDefault="005F684E" w:rsidP="005F684E">
      <w:pPr>
        <w:spacing w:before="120" w:after="120"/>
      </w:pPr>
      <w:r>
        <w:t>If you need support, you can talk to:</w:t>
      </w:r>
    </w:p>
    <w:p w14:paraId="667D185C" w14:textId="77777777" w:rsidR="005F684E" w:rsidRDefault="005F684E" w:rsidP="00AD0DD8">
      <w:pPr>
        <w:pStyle w:val="ListParagraph"/>
      </w:pPr>
      <w:r>
        <w:t>your family and friends</w:t>
      </w:r>
    </w:p>
    <w:p w14:paraId="681C77F5" w14:textId="77777777" w:rsidR="005F684E" w:rsidRDefault="005F684E" w:rsidP="00AD0DD8">
      <w:pPr>
        <w:pStyle w:val="ListParagraph"/>
      </w:pPr>
      <w:r>
        <w:t>a health professional.</w:t>
      </w:r>
    </w:p>
    <w:p w14:paraId="4BB002BB" w14:textId="77777777" w:rsidR="004B1B97" w:rsidRDefault="004B1B97" w:rsidP="005F684E">
      <w:pPr>
        <w:spacing w:before="120" w:after="120"/>
        <w:rPr>
          <w:rFonts w:cs="Times New Roman"/>
          <w:b/>
          <w:bCs/>
          <w:color w:val="6B2976"/>
          <w:sz w:val="40"/>
          <w:szCs w:val="26"/>
          <w:lang w:eastAsia="x-none"/>
        </w:rPr>
      </w:pPr>
      <w:r>
        <w:br w:type="page"/>
      </w:r>
    </w:p>
    <w:p w14:paraId="74079473" w14:textId="73D4F460" w:rsidR="00E80726" w:rsidRDefault="002D1A3E" w:rsidP="00A544B9">
      <w:pPr>
        <w:pStyle w:val="Heading2"/>
        <w:tabs>
          <w:tab w:val="clear" w:pos="5655"/>
          <w:tab w:val="left" w:pos="6435"/>
        </w:tabs>
        <w:spacing w:after="100"/>
        <w:rPr>
          <w:lang w:val="en-AU"/>
        </w:rPr>
      </w:pPr>
      <w:bookmarkStart w:id="100" w:name="_Toc139964547"/>
      <w:r>
        <w:rPr>
          <w:lang w:val="en-AU"/>
        </w:rPr>
        <w:lastRenderedPageBreak/>
        <w:t>What supports can you get?</w:t>
      </w:r>
      <w:bookmarkEnd w:id="100"/>
    </w:p>
    <w:p w14:paraId="3881EE2A" w14:textId="77777777" w:rsidR="005F684E" w:rsidRDefault="005F684E" w:rsidP="00A544B9">
      <w:pPr>
        <w:spacing w:before="100" w:after="100"/>
      </w:pPr>
      <w:r>
        <w:t>You can get support from your community.</w:t>
      </w:r>
    </w:p>
    <w:p w14:paraId="6B9AA104" w14:textId="77777777" w:rsidR="005F684E" w:rsidRDefault="005F684E" w:rsidP="00A544B9">
      <w:pPr>
        <w:spacing w:before="100" w:after="100"/>
      </w:pPr>
      <w:r>
        <w:t>You can talk to other parents of children who are deaf or hard of hearing.</w:t>
      </w:r>
    </w:p>
    <w:p w14:paraId="261FF58A" w14:textId="77777777" w:rsidR="005F684E" w:rsidRDefault="005F684E" w:rsidP="00A544B9">
      <w:pPr>
        <w:spacing w:before="100" w:after="100"/>
      </w:pPr>
      <w:r>
        <w:t>Or join online parent groups.</w:t>
      </w:r>
    </w:p>
    <w:p w14:paraId="331B75F1" w14:textId="77777777" w:rsidR="005F684E" w:rsidRDefault="005F684E" w:rsidP="00A544B9">
      <w:pPr>
        <w:spacing w:before="100" w:after="100"/>
      </w:pPr>
      <w:r>
        <w:t>They can help you learn about supports.</w:t>
      </w:r>
    </w:p>
    <w:p w14:paraId="3F886AFA" w14:textId="77777777" w:rsidR="005F684E" w:rsidRDefault="005F684E" w:rsidP="00A544B9">
      <w:pPr>
        <w:spacing w:before="100" w:after="100"/>
      </w:pPr>
      <w:r>
        <w:t>Some parents have training about how to support</w:t>
      </w:r>
      <w:r>
        <w:rPr>
          <w:rFonts w:ascii="Calibri" w:hAnsi="Calibri" w:cs="Calibri"/>
        </w:rPr>
        <w:t> </w:t>
      </w:r>
      <w:r>
        <w:t>new parents of children who are deaf</w:t>
      </w:r>
      <w:r>
        <w:rPr>
          <w:rFonts w:ascii="Calibri" w:hAnsi="Calibri" w:cs="Calibri"/>
        </w:rPr>
        <w:t> </w:t>
      </w:r>
      <w:r>
        <w:t>or</w:t>
      </w:r>
      <w:r>
        <w:rPr>
          <w:rFonts w:ascii="Calibri" w:hAnsi="Calibri" w:cs="Calibri"/>
        </w:rPr>
        <w:t> </w:t>
      </w:r>
      <w:r>
        <w:t>hard of</w:t>
      </w:r>
      <w:r>
        <w:rPr>
          <w:rFonts w:ascii="Calibri" w:hAnsi="Calibri" w:cs="Calibri"/>
        </w:rPr>
        <w:t> </w:t>
      </w:r>
      <w:r>
        <w:t>hearing.</w:t>
      </w:r>
    </w:p>
    <w:p w14:paraId="6F7CDD26" w14:textId="77777777" w:rsidR="005F684E" w:rsidRDefault="005F684E" w:rsidP="00A544B9">
      <w:pPr>
        <w:spacing w:before="100" w:after="100"/>
      </w:pPr>
      <w:r>
        <w:t xml:space="preserve">They can also give you </w:t>
      </w:r>
      <w:r w:rsidRPr="002C6D36">
        <w:rPr>
          <w:rStyle w:val="Strong"/>
        </w:rPr>
        <w:t>independent</w:t>
      </w:r>
      <w:r>
        <w:t xml:space="preserve"> advice.</w:t>
      </w:r>
    </w:p>
    <w:p w14:paraId="243CDCF6" w14:textId="52D99ADF" w:rsidR="005F684E" w:rsidRDefault="005F684E" w:rsidP="00A544B9">
      <w:pPr>
        <w:spacing w:before="100" w:after="100"/>
      </w:pPr>
      <w:r>
        <w:t>When someone gives independent advice, they</w:t>
      </w:r>
      <w:r>
        <w:rPr>
          <w:rFonts w:ascii="Calibri" w:hAnsi="Calibri" w:cs="Calibri"/>
        </w:rPr>
        <w:t> </w:t>
      </w:r>
      <w:r>
        <w:t>can say what they really</w:t>
      </w:r>
      <w:r w:rsidR="00A544B9">
        <w:t> </w:t>
      </w:r>
      <w:r>
        <w:t>think about how things</w:t>
      </w:r>
      <w:r>
        <w:rPr>
          <w:rFonts w:ascii="Calibri" w:hAnsi="Calibri" w:cs="Calibri"/>
        </w:rPr>
        <w:t> </w:t>
      </w:r>
      <w:r>
        <w:t>work.</w:t>
      </w:r>
    </w:p>
    <w:p w14:paraId="4DF5A168" w14:textId="77777777" w:rsidR="005F684E" w:rsidRPr="00A544B9" w:rsidRDefault="005F684E" w:rsidP="00A544B9">
      <w:pPr>
        <w:spacing w:before="100" w:after="100"/>
        <w:rPr>
          <w:spacing w:val="-4"/>
        </w:rPr>
      </w:pPr>
      <w:r w:rsidRPr="00A544B9">
        <w:rPr>
          <w:spacing w:val="-4"/>
        </w:rPr>
        <w:t>You can also get support from other people who are deaf or hard of hearing.</w:t>
      </w:r>
    </w:p>
    <w:p w14:paraId="633DFD07" w14:textId="3DF683F9" w:rsidR="005F684E" w:rsidRDefault="005F684E" w:rsidP="00A544B9">
      <w:pPr>
        <w:spacing w:before="100" w:after="100"/>
      </w:pPr>
      <w:r>
        <w:t>This can help you learn about:</w:t>
      </w:r>
    </w:p>
    <w:p w14:paraId="5C20E51C" w14:textId="77777777" w:rsidR="005F684E" w:rsidRDefault="005F684E" w:rsidP="00A544B9">
      <w:pPr>
        <w:pStyle w:val="ListParagraph"/>
        <w:spacing w:before="100"/>
      </w:pPr>
      <w:proofErr w:type="gramStart"/>
      <w:r>
        <w:t>how</w:t>
      </w:r>
      <w:proofErr w:type="gramEnd"/>
      <w:r>
        <w:t xml:space="preserve"> other people communicate</w:t>
      </w:r>
    </w:p>
    <w:p w14:paraId="75024EC4" w14:textId="77777777" w:rsidR="005F684E" w:rsidRDefault="005F684E" w:rsidP="00A544B9">
      <w:pPr>
        <w:pStyle w:val="ListParagraph"/>
        <w:spacing w:before="100"/>
      </w:pPr>
      <w:r>
        <w:t>the Deaf community.</w:t>
      </w:r>
    </w:p>
    <w:p w14:paraId="517AC297" w14:textId="77777777" w:rsidR="005F684E" w:rsidRPr="008D3167" w:rsidRDefault="005F684E" w:rsidP="00A544B9">
      <w:pPr>
        <w:spacing w:before="100" w:after="100"/>
      </w:pPr>
      <w:r w:rsidRPr="00A96159">
        <w:t>You can use</w:t>
      </w:r>
      <w:r>
        <w:rPr>
          <w:rStyle w:val="Strong"/>
        </w:rPr>
        <w:t xml:space="preserve"> </w:t>
      </w:r>
      <w:r w:rsidRPr="008D3167">
        <w:rPr>
          <w:rStyle w:val="Strong"/>
        </w:rPr>
        <w:t>community supports</w:t>
      </w:r>
      <w:r w:rsidRPr="00263BF1">
        <w:t>.</w:t>
      </w:r>
    </w:p>
    <w:p w14:paraId="6D87EC86" w14:textId="77777777" w:rsidR="005F684E" w:rsidRDefault="005F684E" w:rsidP="00A544B9">
      <w:pPr>
        <w:spacing w:before="100" w:after="100"/>
      </w:pPr>
      <w:r>
        <w:t>Community supports are from organisations in</w:t>
      </w:r>
      <w:r>
        <w:rPr>
          <w:rFonts w:ascii="Calibri" w:hAnsi="Calibri" w:cs="Calibri"/>
        </w:rPr>
        <w:t> </w:t>
      </w:r>
      <w:r>
        <w:t>the</w:t>
      </w:r>
      <w:r>
        <w:rPr>
          <w:rFonts w:ascii="Calibri" w:hAnsi="Calibri" w:cs="Calibri"/>
        </w:rPr>
        <w:t> </w:t>
      </w:r>
      <w:r>
        <w:t>community.</w:t>
      </w:r>
    </w:p>
    <w:p w14:paraId="1289D06F" w14:textId="77777777" w:rsidR="005F684E" w:rsidRDefault="005F684E" w:rsidP="00A544B9">
      <w:pPr>
        <w:spacing w:before="100" w:after="100"/>
      </w:pPr>
      <w:r>
        <w:t>For example, religious groups or your local</w:t>
      </w:r>
      <w:r>
        <w:rPr>
          <w:rFonts w:ascii="Calibri" w:hAnsi="Calibri" w:cs="Calibri"/>
        </w:rPr>
        <w:t> </w:t>
      </w:r>
      <w:r>
        <w:t>council.</w:t>
      </w:r>
    </w:p>
    <w:p w14:paraId="4C0E00A0" w14:textId="77777777" w:rsidR="005F684E" w:rsidRDefault="005F684E" w:rsidP="00A544B9">
      <w:pPr>
        <w:spacing w:before="100" w:after="100"/>
      </w:pPr>
      <w:r>
        <w:t xml:space="preserve">You can also use </w:t>
      </w:r>
      <w:r w:rsidRPr="00270B62">
        <w:rPr>
          <w:rStyle w:val="Strong"/>
        </w:rPr>
        <w:t>mainstream supports</w:t>
      </w:r>
      <w:r>
        <w:t>.</w:t>
      </w:r>
    </w:p>
    <w:p w14:paraId="503ACCD8" w14:textId="77777777" w:rsidR="005F684E" w:rsidRDefault="005F684E" w:rsidP="00A544B9">
      <w:pPr>
        <w:spacing w:before="100" w:after="100"/>
      </w:pPr>
      <w:r w:rsidRPr="000845B2">
        <w:t>Mainstream supports are from other parts of the</w:t>
      </w:r>
      <w:r>
        <w:rPr>
          <w:rFonts w:ascii="Calibri" w:hAnsi="Calibri" w:cs="Calibri"/>
        </w:rPr>
        <w:t> </w:t>
      </w:r>
      <w:r w:rsidRPr="000845B2">
        <w:t>government.</w:t>
      </w:r>
    </w:p>
    <w:p w14:paraId="7AD168AF" w14:textId="77777777" w:rsidR="005F684E" w:rsidRDefault="005F684E" w:rsidP="00A544B9">
      <w:pPr>
        <w:spacing w:before="100" w:after="100"/>
      </w:pPr>
      <w:r>
        <w:t>For example, health and education services.</w:t>
      </w:r>
    </w:p>
    <w:p w14:paraId="4EAA0932" w14:textId="77777777" w:rsidR="005F684E" w:rsidRPr="00A544B9" w:rsidRDefault="005F684E" w:rsidP="00A544B9">
      <w:pPr>
        <w:spacing w:before="100" w:after="100"/>
        <w:ind w:right="-283"/>
        <w:rPr>
          <w:spacing w:val="-4"/>
        </w:rPr>
      </w:pPr>
      <w:r w:rsidRPr="00A544B9">
        <w:rPr>
          <w:spacing w:val="-4"/>
        </w:rPr>
        <w:t>You can learn more about mainstream and community supports on our website.</w:t>
      </w:r>
    </w:p>
    <w:p w14:paraId="6C2F944F" w14:textId="6F785EF1" w:rsidR="005F684E" w:rsidRPr="007A0542" w:rsidRDefault="00190C62" w:rsidP="00A544B9">
      <w:pPr>
        <w:spacing w:before="100" w:after="100"/>
        <w:rPr>
          <w:spacing w:val="-5"/>
        </w:rPr>
      </w:pPr>
      <w:hyperlink r:id="rId13" w:history="1">
        <w:r w:rsidR="005F684E">
          <w:rPr>
            <w:rStyle w:val="Hyperlink"/>
            <w:spacing w:val="-5"/>
          </w:rPr>
          <w:t>ourguidelines.ndis.gov.au/mainstream-community-supports</w:t>
        </w:r>
      </w:hyperlink>
      <w:r w:rsidR="005F684E" w:rsidRPr="007A0542">
        <w:rPr>
          <w:spacing w:val="-5"/>
        </w:rPr>
        <w:t xml:space="preserve"> </w:t>
      </w:r>
    </w:p>
    <w:p w14:paraId="78599009" w14:textId="77777777" w:rsidR="005F684E" w:rsidRDefault="005F684E" w:rsidP="00A544B9">
      <w:pPr>
        <w:spacing w:before="100" w:after="100"/>
      </w:pPr>
      <w:r>
        <w:t xml:space="preserve">Your child might also get supports from </w:t>
      </w:r>
      <w:proofErr w:type="gramStart"/>
      <w:r>
        <w:t>providers</w:t>
      </w:r>
      <w:proofErr w:type="gramEnd"/>
    </w:p>
    <w:p w14:paraId="1EF7947F" w14:textId="77777777" w:rsidR="005F684E" w:rsidRDefault="005F684E" w:rsidP="00A544B9">
      <w:pPr>
        <w:spacing w:before="100" w:after="100"/>
      </w:pPr>
      <w:r>
        <w:t>This could include early childhood professionals.</w:t>
      </w:r>
    </w:p>
    <w:p w14:paraId="1B087CEB" w14:textId="77777777" w:rsidR="005F684E" w:rsidRPr="006D24A0" w:rsidRDefault="005F684E" w:rsidP="00A544B9">
      <w:pPr>
        <w:spacing w:before="100" w:after="100"/>
        <w:rPr>
          <w:spacing w:val="-4"/>
        </w:rPr>
      </w:pPr>
      <w:r>
        <w:t>These supports and services may be paid for by your child’s NDIS plan.</w:t>
      </w:r>
    </w:p>
    <w:p w14:paraId="5889B374" w14:textId="432E4EA1" w:rsidR="00F35E28" w:rsidRPr="00D42DB0" w:rsidRDefault="002D1A3E" w:rsidP="00A544B9">
      <w:pPr>
        <w:pStyle w:val="Heading2"/>
        <w:spacing w:before="480" w:after="80"/>
        <w:rPr>
          <w:lang w:val="en-AU"/>
        </w:rPr>
      </w:pPr>
      <w:bookmarkStart w:id="101" w:name="_Toc139964548"/>
      <w:r>
        <w:rPr>
          <w:lang w:val="en-AU"/>
        </w:rPr>
        <w:lastRenderedPageBreak/>
        <w:t>Where can you find a provider?</w:t>
      </w:r>
      <w:bookmarkEnd w:id="101"/>
    </w:p>
    <w:p w14:paraId="16378723" w14:textId="3C9BF7A9" w:rsidR="005F684E" w:rsidRDefault="005F684E" w:rsidP="00A544B9">
      <w:pPr>
        <w:spacing w:before="80" w:after="80"/>
      </w:pPr>
      <w:r>
        <w:t>You can find out about different providers on page</w:t>
      </w:r>
      <w:r>
        <w:rPr>
          <w:rFonts w:ascii="Calibri" w:hAnsi="Calibri"/>
        </w:rPr>
        <w:t> </w:t>
      </w:r>
      <w:r>
        <w:t>37 of</w:t>
      </w:r>
      <w:r w:rsidR="00A544B9">
        <w:t> </w:t>
      </w:r>
      <w:r>
        <w:t>Hearing</w:t>
      </w:r>
      <w:r w:rsidR="00A544B9">
        <w:t> </w:t>
      </w:r>
      <w:r>
        <w:t>Australia’s</w:t>
      </w:r>
      <w:r w:rsidR="00A544B9">
        <w:t> </w:t>
      </w:r>
      <w:r>
        <w:t>guide.</w:t>
      </w:r>
    </w:p>
    <w:p w14:paraId="6B4801AF" w14:textId="77777777" w:rsidR="005F684E" w:rsidRDefault="005F684E" w:rsidP="00A544B9">
      <w:pPr>
        <w:spacing w:before="80" w:after="80"/>
      </w:pPr>
      <w:r>
        <w:t>You can find it on their website.</w:t>
      </w:r>
    </w:p>
    <w:p w14:paraId="44758AB7" w14:textId="4699A9F0" w:rsidR="005F684E" w:rsidRDefault="00190C62" w:rsidP="00A544B9">
      <w:pPr>
        <w:spacing w:before="80" w:after="80"/>
      </w:pPr>
      <w:hyperlink r:id="rId14" w:history="1">
        <w:r w:rsidR="005F684E" w:rsidRPr="00DE7B5E">
          <w:rPr>
            <w:rStyle w:val="Hyperlink"/>
          </w:rPr>
          <w:t>www.hearing.com.au/Hearing-loss/Children-young-adults</w:t>
        </w:r>
      </w:hyperlink>
    </w:p>
    <w:p w14:paraId="6C5756EF" w14:textId="77777777" w:rsidR="005F684E" w:rsidRPr="009B6F97" w:rsidRDefault="005F684E" w:rsidP="00A544B9">
      <w:pPr>
        <w:spacing w:before="80" w:after="80"/>
      </w:pPr>
      <w:r>
        <w:t>You can get help to find a provider from your:</w:t>
      </w:r>
    </w:p>
    <w:p w14:paraId="6DAF0176" w14:textId="77777777" w:rsidR="005F684E" w:rsidRDefault="005F684E" w:rsidP="00A544B9">
      <w:pPr>
        <w:pStyle w:val="ListParagraph"/>
        <w:spacing w:before="80" w:after="200"/>
      </w:pPr>
      <w:r>
        <w:t>early childhood partner</w:t>
      </w:r>
    </w:p>
    <w:p w14:paraId="6DD808C5" w14:textId="77777777" w:rsidR="005F684E" w:rsidRDefault="005F684E" w:rsidP="00A544B9">
      <w:pPr>
        <w:pStyle w:val="ListParagraph"/>
        <w:spacing w:before="80" w:after="200"/>
      </w:pPr>
      <w:r>
        <w:t>NDIA planner</w:t>
      </w:r>
    </w:p>
    <w:p w14:paraId="13D565FB" w14:textId="77777777" w:rsidR="005F684E" w:rsidRDefault="005F684E" w:rsidP="00A544B9">
      <w:pPr>
        <w:pStyle w:val="ListParagraph"/>
        <w:spacing w:before="80" w:after="200"/>
      </w:pPr>
      <w:r w:rsidRPr="00615067">
        <w:t>health professional – like a doctor or child</w:t>
      </w:r>
      <w:r>
        <w:rPr>
          <w:rFonts w:ascii="Calibri" w:hAnsi="Calibri" w:cs="Calibri"/>
        </w:rPr>
        <w:t> </w:t>
      </w:r>
      <w:r w:rsidRPr="00615067">
        <w:t>health nurse</w:t>
      </w:r>
      <w:r>
        <w:t>.</w:t>
      </w:r>
    </w:p>
    <w:p w14:paraId="7CB5FDC2" w14:textId="77777777" w:rsidR="005F684E" w:rsidRPr="0022548B" w:rsidRDefault="005F684E" w:rsidP="00A544B9">
      <w:pPr>
        <w:spacing w:before="80" w:after="80"/>
        <w:rPr>
          <w:spacing w:val="-5"/>
        </w:rPr>
      </w:pPr>
      <w:r w:rsidRPr="0022548B">
        <w:rPr>
          <w:spacing w:val="-5"/>
        </w:rPr>
        <w:t>We also have a list of providers on the ‘Provider</w:t>
      </w:r>
      <w:r w:rsidRPr="0022548B">
        <w:rPr>
          <w:rFonts w:ascii="Calibri" w:hAnsi="Calibri"/>
          <w:spacing w:val="-5"/>
        </w:rPr>
        <w:t> </w:t>
      </w:r>
      <w:r w:rsidRPr="0022548B">
        <w:rPr>
          <w:spacing w:val="-5"/>
        </w:rPr>
        <w:t>finder’ page of our website.</w:t>
      </w:r>
    </w:p>
    <w:p w14:paraId="6CD508CA" w14:textId="330972E8" w:rsidR="005F684E" w:rsidRPr="000F4B7B" w:rsidRDefault="00190C62" w:rsidP="00A544B9">
      <w:pPr>
        <w:spacing w:before="80" w:after="80"/>
        <w:rPr>
          <w:rStyle w:val="Hyperlink"/>
        </w:rPr>
      </w:pPr>
      <w:hyperlink r:id="rId15" w:history="1">
        <w:r w:rsidR="005F684E" w:rsidRPr="000F4B7B">
          <w:rPr>
            <w:rStyle w:val="Hyperlink"/>
          </w:rPr>
          <w:t>www.ndis.gov.au/provider-finder</w:t>
        </w:r>
      </w:hyperlink>
    </w:p>
    <w:p w14:paraId="43BF1D67" w14:textId="77777777" w:rsidR="005F684E" w:rsidRDefault="005F684E" w:rsidP="00A544B9">
      <w:pPr>
        <w:spacing w:before="80" w:after="80"/>
      </w:pPr>
      <w:r>
        <w:t>You can also visit the Disability Gateway website.</w:t>
      </w:r>
    </w:p>
    <w:p w14:paraId="15D7C12D" w14:textId="221C5057" w:rsidR="005F684E" w:rsidRDefault="00190C62" w:rsidP="00A544B9">
      <w:pPr>
        <w:spacing w:before="80" w:after="80"/>
      </w:pPr>
      <w:hyperlink r:id="rId16" w:history="1">
        <w:r w:rsidR="005F684E" w:rsidRPr="00615067">
          <w:rPr>
            <w:rStyle w:val="Hyperlink"/>
          </w:rPr>
          <w:t>www.disabilitygateway.gov.au</w:t>
        </w:r>
      </w:hyperlink>
      <w:r w:rsidR="005F684E">
        <w:rPr>
          <w:rStyle w:val="Hyperlink"/>
        </w:rPr>
        <w:t xml:space="preserve"> </w:t>
      </w:r>
    </w:p>
    <w:p w14:paraId="111A9D23" w14:textId="77777777" w:rsidR="005F684E" w:rsidRPr="00A544B9" w:rsidRDefault="005F684E" w:rsidP="00A544B9">
      <w:pPr>
        <w:spacing w:before="80" w:after="80"/>
        <w:ind w:right="-227"/>
        <w:rPr>
          <w:spacing w:val="-4"/>
        </w:rPr>
      </w:pPr>
      <w:r w:rsidRPr="00A544B9">
        <w:rPr>
          <w:spacing w:val="-4"/>
        </w:rPr>
        <w:t>The Disability Gateway is a website you can use to</w:t>
      </w:r>
      <w:r w:rsidRPr="00A544B9">
        <w:rPr>
          <w:rFonts w:ascii="Calibri" w:hAnsi="Calibri" w:cs="Calibri"/>
          <w:spacing w:val="-4"/>
        </w:rPr>
        <w:t> </w:t>
      </w:r>
      <w:r w:rsidRPr="00A544B9">
        <w:rPr>
          <w:spacing w:val="-4"/>
        </w:rPr>
        <w:t>find services and supports.</w:t>
      </w:r>
    </w:p>
    <w:p w14:paraId="3428471D" w14:textId="73A0F8FF" w:rsidR="004A4D92" w:rsidRDefault="004A4D92" w:rsidP="00A544B9">
      <w:pPr>
        <w:pStyle w:val="Heading3"/>
        <w:spacing w:before="480" w:after="80"/>
      </w:pPr>
      <w:r>
        <w:t>What to look for in a provider</w:t>
      </w:r>
    </w:p>
    <w:p w14:paraId="58BF8838" w14:textId="77777777" w:rsidR="005F684E" w:rsidRDefault="005F684E" w:rsidP="00A544B9">
      <w:pPr>
        <w:spacing w:before="80" w:after="80"/>
      </w:pPr>
      <w:r>
        <w:t>It’s important to choose a provider who will:</w:t>
      </w:r>
    </w:p>
    <w:p w14:paraId="46D9A090" w14:textId="77777777" w:rsidR="005F684E" w:rsidRPr="00AD0DD8" w:rsidRDefault="005F684E" w:rsidP="00A544B9">
      <w:pPr>
        <w:pStyle w:val="ListParagraph"/>
        <w:spacing w:before="80" w:after="200"/>
      </w:pPr>
      <w:r w:rsidRPr="00AD0DD8">
        <w:t xml:space="preserve">listen to </w:t>
      </w:r>
      <w:proofErr w:type="gramStart"/>
      <w:r w:rsidRPr="00AD0DD8">
        <w:t>you</w:t>
      </w:r>
      <w:proofErr w:type="gramEnd"/>
    </w:p>
    <w:p w14:paraId="25F19473" w14:textId="77777777" w:rsidR="005F684E" w:rsidRDefault="005F684E" w:rsidP="00A544B9">
      <w:pPr>
        <w:pStyle w:val="ListParagraph"/>
        <w:spacing w:before="80" w:after="200"/>
      </w:pPr>
      <w:r w:rsidRPr="00AD0DD8">
        <w:t>explore what your child can do.</w:t>
      </w:r>
    </w:p>
    <w:p w14:paraId="3FD8B4FA" w14:textId="77777777" w:rsidR="005F684E" w:rsidRPr="00A544B9" w:rsidRDefault="005F684E" w:rsidP="00A544B9">
      <w:pPr>
        <w:spacing w:before="80" w:after="80"/>
        <w:ind w:right="-567"/>
        <w:rPr>
          <w:spacing w:val="-4"/>
        </w:rPr>
      </w:pPr>
      <w:r w:rsidRPr="00A544B9">
        <w:rPr>
          <w:spacing w:val="-4"/>
        </w:rPr>
        <w:t>You can look for a provider who supports children who are deaf or hard of hearing.</w:t>
      </w:r>
    </w:p>
    <w:p w14:paraId="77A3B34F" w14:textId="77777777" w:rsidR="005F684E" w:rsidRDefault="005F684E" w:rsidP="00A544B9">
      <w:pPr>
        <w:spacing w:before="80" w:after="80"/>
      </w:pPr>
      <w:r>
        <w:t>It’s important they have the right:</w:t>
      </w:r>
    </w:p>
    <w:p w14:paraId="5E22CB65" w14:textId="77777777" w:rsidR="005F684E" w:rsidRPr="00AD0DD8" w:rsidRDefault="005F684E" w:rsidP="00A544B9">
      <w:pPr>
        <w:pStyle w:val="ListParagraph"/>
        <w:spacing w:before="80" w:after="200"/>
      </w:pPr>
      <w:r w:rsidRPr="00AD0DD8">
        <w:t>skills</w:t>
      </w:r>
    </w:p>
    <w:p w14:paraId="77E1B888" w14:textId="77777777" w:rsidR="005F684E" w:rsidRDefault="005F684E" w:rsidP="00A544B9">
      <w:pPr>
        <w:pStyle w:val="ListParagraph"/>
        <w:spacing w:before="80" w:after="200"/>
      </w:pPr>
      <w:r w:rsidRPr="00AD0DD8">
        <w:t>experience.</w:t>
      </w:r>
    </w:p>
    <w:p w14:paraId="29712741" w14:textId="77777777" w:rsidR="005F684E" w:rsidRDefault="005F684E" w:rsidP="00A544B9">
      <w:pPr>
        <w:spacing w:before="80" w:after="80"/>
      </w:pPr>
      <w:r>
        <w:t>Your provider should know the best ways to support children who are deaf or hard of hearing.</w:t>
      </w:r>
    </w:p>
    <w:p w14:paraId="74FBA72D" w14:textId="77777777" w:rsidR="005F684E" w:rsidRDefault="005F684E" w:rsidP="00A544B9">
      <w:pPr>
        <w:spacing w:before="80" w:after="80"/>
      </w:pPr>
      <w:r>
        <w:t>And explain the different ways your child can learn to communicate.</w:t>
      </w:r>
    </w:p>
    <w:p w14:paraId="1485C9CE" w14:textId="2432AEAA" w:rsidR="00597281" w:rsidRDefault="006508EC" w:rsidP="006508EC">
      <w:pPr>
        <w:pStyle w:val="Heading3"/>
      </w:pPr>
      <w:r>
        <w:lastRenderedPageBreak/>
        <w:t xml:space="preserve">Questions you can ask </w:t>
      </w:r>
      <w:proofErr w:type="gramStart"/>
      <w:r>
        <w:t>providers</w:t>
      </w:r>
      <w:proofErr w:type="gramEnd"/>
    </w:p>
    <w:p w14:paraId="36C5B4B8" w14:textId="77777777" w:rsidR="005F684E" w:rsidRDefault="005F684E" w:rsidP="005F684E">
      <w:pPr>
        <w:spacing w:before="120" w:after="120"/>
      </w:pPr>
      <w:r>
        <w:t>We wrote some questions below that you can ask a provider before you use their services.</w:t>
      </w:r>
    </w:p>
    <w:p w14:paraId="59B2D4E1" w14:textId="77777777" w:rsidR="005F684E" w:rsidRDefault="005F684E" w:rsidP="005F684E">
      <w:pPr>
        <w:spacing w:before="120" w:after="120"/>
      </w:pPr>
      <w:r>
        <w:t>How will you support us to learn about which supports might be best:</w:t>
      </w:r>
    </w:p>
    <w:p w14:paraId="3C9D9401" w14:textId="77777777" w:rsidR="005F684E" w:rsidRPr="00AD0DD8" w:rsidRDefault="005F684E" w:rsidP="00AD0DD8">
      <w:pPr>
        <w:pStyle w:val="ListParagraph"/>
      </w:pPr>
      <w:r w:rsidRPr="00AD0DD8">
        <w:t>now?</w:t>
      </w:r>
    </w:p>
    <w:p w14:paraId="0443C328" w14:textId="77777777" w:rsidR="005F684E" w:rsidRPr="00AD0DD8" w:rsidRDefault="005F684E" w:rsidP="00AD0DD8">
      <w:pPr>
        <w:pStyle w:val="ListParagraph"/>
      </w:pPr>
      <w:r w:rsidRPr="00AD0DD8">
        <w:t>in the future?</w:t>
      </w:r>
    </w:p>
    <w:p w14:paraId="36A29260" w14:textId="783EFEDA" w:rsidR="005F684E" w:rsidRPr="00A544B9" w:rsidRDefault="005F684E" w:rsidP="00A544B9">
      <w:pPr>
        <w:spacing w:before="120" w:after="120"/>
      </w:pPr>
      <w:r w:rsidRPr="00A544B9">
        <w:t>What experience do you have supporting children who are deaf or</w:t>
      </w:r>
      <w:r w:rsidR="00A544B9">
        <w:t> </w:t>
      </w:r>
      <w:r w:rsidRPr="00A544B9">
        <w:t>hard</w:t>
      </w:r>
      <w:r w:rsidR="00A544B9">
        <w:t> </w:t>
      </w:r>
      <w:r w:rsidRPr="00A544B9">
        <w:t>of</w:t>
      </w:r>
      <w:r w:rsidR="00A544B9">
        <w:t> </w:t>
      </w:r>
      <w:r w:rsidRPr="00A544B9">
        <w:t>hearing?</w:t>
      </w:r>
    </w:p>
    <w:p w14:paraId="15D6333C" w14:textId="77777777" w:rsidR="005F684E" w:rsidRDefault="005F684E" w:rsidP="005F684E">
      <w:pPr>
        <w:spacing w:before="120" w:after="120"/>
      </w:pPr>
      <w:r>
        <w:t>What can your support help my child achieve?</w:t>
      </w:r>
    </w:p>
    <w:p w14:paraId="55784DC7" w14:textId="77777777" w:rsidR="005F684E" w:rsidRDefault="005F684E" w:rsidP="005F684E">
      <w:pPr>
        <w:spacing w:before="120" w:after="120"/>
      </w:pPr>
      <w:r>
        <w:t>How will you support our family:</w:t>
      </w:r>
    </w:p>
    <w:p w14:paraId="034CA1FD" w14:textId="77777777" w:rsidR="005F684E" w:rsidRPr="00AD0DD8" w:rsidRDefault="005F684E" w:rsidP="00AD0DD8">
      <w:pPr>
        <w:pStyle w:val="ListParagraph"/>
      </w:pPr>
      <w:r w:rsidRPr="00AD0DD8">
        <w:t>at your service?</w:t>
      </w:r>
    </w:p>
    <w:p w14:paraId="2DEF2075" w14:textId="77777777" w:rsidR="005F684E" w:rsidRPr="00AD0DD8" w:rsidRDefault="005F684E" w:rsidP="00AD0DD8">
      <w:pPr>
        <w:pStyle w:val="ListParagraph"/>
      </w:pPr>
      <w:r w:rsidRPr="00AD0DD8">
        <w:t>in our home?</w:t>
      </w:r>
    </w:p>
    <w:p w14:paraId="49BCEF2A" w14:textId="77777777" w:rsidR="005F684E" w:rsidRPr="00A544B9" w:rsidRDefault="005F684E" w:rsidP="00A544B9">
      <w:pPr>
        <w:spacing w:before="120" w:after="120"/>
        <w:ind w:right="-283"/>
        <w:rPr>
          <w:spacing w:val="-4"/>
        </w:rPr>
      </w:pPr>
      <w:r w:rsidRPr="00A544B9">
        <w:rPr>
          <w:spacing w:val="-4"/>
        </w:rPr>
        <w:t>What information will you use to help me choose the best supports for my child?</w:t>
      </w:r>
    </w:p>
    <w:p w14:paraId="702FF3C0" w14:textId="77777777" w:rsidR="005F684E" w:rsidRDefault="005F684E" w:rsidP="005F684E">
      <w:pPr>
        <w:spacing w:before="120" w:after="120"/>
      </w:pPr>
      <w:r>
        <w:t>Can you help us get support from other families with children who are deaf or hard of hearing?</w:t>
      </w:r>
    </w:p>
    <w:p w14:paraId="7AA6F040" w14:textId="77777777" w:rsidR="005F684E" w:rsidRDefault="005F684E" w:rsidP="005F684E">
      <w:pPr>
        <w:spacing w:before="120" w:after="120"/>
      </w:pPr>
      <w:r>
        <w:t>How will you tell us about how well your supports are helping my child?</w:t>
      </w:r>
    </w:p>
    <w:p w14:paraId="715BCFD7" w14:textId="77777777" w:rsidR="005F684E" w:rsidRDefault="005F684E" w:rsidP="005F684E">
      <w:pPr>
        <w:spacing w:before="120" w:after="120"/>
      </w:pPr>
      <w:r>
        <w:t>What will you do if your supports don’t help us the way we need?</w:t>
      </w:r>
    </w:p>
    <w:p w14:paraId="39B9A9B2" w14:textId="77777777" w:rsidR="00E76E5F" w:rsidRDefault="00E76E5F" w:rsidP="005F684E">
      <w:pPr>
        <w:spacing w:before="120" w:after="120"/>
        <w:rPr>
          <w:rFonts w:cs="Times New Roman"/>
          <w:b/>
          <w:bCs/>
          <w:color w:val="6B2976"/>
          <w:sz w:val="40"/>
          <w:szCs w:val="26"/>
          <w:lang w:val="en-US" w:eastAsia="x-none"/>
        </w:rPr>
      </w:pPr>
      <w:r>
        <w:rPr>
          <w:lang w:val="en-US"/>
        </w:rPr>
        <w:br w:type="page"/>
      </w:r>
    </w:p>
    <w:p w14:paraId="35013474" w14:textId="3ADDD5FB" w:rsidR="00E76E5F" w:rsidRDefault="00E76E5F" w:rsidP="00E76E5F">
      <w:pPr>
        <w:pStyle w:val="Heading2"/>
        <w:rPr>
          <w:lang w:val="en-US"/>
        </w:rPr>
      </w:pPr>
      <w:bookmarkStart w:id="102" w:name="_Toc139964549"/>
      <w:r>
        <w:rPr>
          <w:lang w:val="en-US"/>
        </w:rPr>
        <w:lastRenderedPageBreak/>
        <w:t>Where can you find out more?</w:t>
      </w:r>
      <w:bookmarkEnd w:id="102"/>
    </w:p>
    <w:p w14:paraId="6B66CF67" w14:textId="06CF28DE" w:rsidR="00F14F25" w:rsidRPr="00F14F25" w:rsidRDefault="000F6E67" w:rsidP="007A0542">
      <w:pPr>
        <w:pStyle w:val="Heading3"/>
        <w:spacing w:before="240"/>
        <w:rPr>
          <w:lang w:val="en-US"/>
        </w:rPr>
      </w:pPr>
      <w:r>
        <w:rPr>
          <w:lang w:val="en-US"/>
        </w:rPr>
        <w:t>Supporting young children</w:t>
      </w:r>
    </w:p>
    <w:p w14:paraId="5F6BF447" w14:textId="77777777" w:rsidR="005F684E" w:rsidRDefault="005F684E" w:rsidP="005F684E">
      <w:pPr>
        <w:spacing w:before="120" w:after="120"/>
      </w:pPr>
      <w:r>
        <w:t>We wrote some guidelines that explain how we support young children.</w:t>
      </w:r>
    </w:p>
    <w:p w14:paraId="4B872E5F" w14:textId="77777777" w:rsidR="005F684E" w:rsidRDefault="005F684E" w:rsidP="005F684E">
      <w:pPr>
        <w:spacing w:before="120" w:after="120"/>
      </w:pPr>
      <w:r>
        <w:t>You can find them on our website.</w:t>
      </w:r>
    </w:p>
    <w:p w14:paraId="1C0ABF8A" w14:textId="24E4EEC0" w:rsidR="005F684E" w:rsidRPr="000F4B7B" w:rsidRDefault="00190C62" w:rsidP="005F684E">
      <w:pPr>
        <w:spacing w:before="120" w:after="120"/>
        <w:rPr>
          <w:rStyle w:val="Hyperlink"/>
        </w:rPr>
      </w:pPr>
      <w:hyperlink r:id="rId17" w:history="1">
        <w:r w:rsidR="005F684E" w:rsidRPr="000F4B7B">
          <w:rPr>
            <w:rStyle w:val="Hyperlink"/>
          </w:rPr>
          <w:t>ourguidelines.ndis.gov.au/early-childhood-approach</w:t>
        </w:r>
      </w:hyperlink>
    </w:p>
    <w:p w14:paraId="6362E07B" w14:textId="2EB4ABF1" w:rsidR="005F684E" w:rsidRDefault="005F684E" w:rsidP="005F684E">
      <w:pPr>
        <w:spacing w:before="120" w:after="120"/>
      </w:pPr>
      <w:r>
        <w:t>We also have information about what types of supports you can get for</w:t>
      </w:r>
      <w:r w:rsidR="00A544B9">
        <w:t> </w:t>
      </w:r>
      <w:r>
        <w:t>your child.</w:t>
      </w:r>
    </w:p>
    <w:p w14:paraId="634AB63C" w14:textId="77777777" w:rsidR="005F684E" w:rsidRDefault="005F684E" w:rsidP="005F684E">
      <w:pPr>
        <w:spacing w:before="120" w:after="120"/>
      </w:pPr>
      <w:r>
        <w:t>You can find this on our website.</w:t>
      </w:r>
    </w:p>
    <w:p w14:paraId="443DF6AF" w14:textId="32966772" w:rsidR="005F684E" w:rsidRDefault="00190C62" w:rsidP="005F684E">
      <w:pPr>
        <w:spacing w:before="120" w:after="120"/>
      </w:pPr>
      <w:hyperlink r:id="rId18" w:history="1">
        <w:r w:rsidR="005F684E">
          <w:rPr>
            <w:rStyle w:val="Hyperlink"/>
          </w:rPr>
          <w:t>ndis.gov.au/early-childhood-approach-children-younger-9</w:t>
        </w:r>
      </w:hyperlink>
    </w:p>
    <w:p w14:paraId="182D7E14" w14:textId="616705FE" w:rsidR="005F684E" w:rsidRDefault="005F684E" w:rsidP="005F684E">
      <w:pPr>
        <w:spacing w:before="120" w:after="120"/>
      </w:pPr>
      <w:r>
        <w:t>We wrote a guide to explain what happens after you find out your child is</w:t>
      </w:r>
      <w:r w:rsidR="00A544B9">
        <w:t> </w:t>
      </w:r>
      <w:r>
        <w:t xml:space="preserve">deaf or hard of hearing. </w:t>
      </w:r>
    </w:p>
    <w:p w14:paraId="244A8B53" w14:textId="77777777" w:rsidR="005F684E" w:rsidRDefault="005F684E" w:rsidP="005F684E">
      <w:pPr>
        <w:spacing w:before="120" w:after="120"/>
      </w:pPr>
      <w:r>
        <w:t>You can find it on our website.</w:t>
      </w:r>
    </w:p>
    <w:p w14:paraId="5ACFC29F" w14:textId="7EE06052" w:rsidR="005F684E" w:rsidRDefault="00190C62" w:rsidP="005F684E">
      <w:pPr>
        <w:spacing w:before="120" w:after="120"/>
      </w:pPr>
      <w:hyperlink r:id="rId19" w:history="1">
        <w:r w:rsidR="005F684E">
          <w:rPr>
            <w:rStyle w:val="Hyperlink"/>
          </w:rPr>
          <w:t>www.ndis.gov.au/hearing-loss-diagnosed</w:t>
        </w:r>
      </w:hyperlink>
    </w:p>
    <w:p w14:paraId="2A63DA86" w14:textId="6197B256" w:rsidR="00F6486D" w:rsidRDefault="00F6486D" w:rsidP="00F6486D">
      <w:pPr>
        <w:pStyle w:val="Heading3"/>
      </w:pPr>
      <w:r>
        <w:t xml:space="preserve">How </w:t>
      </w:r>
      <w:r w:rsidR="00615067">
        <w:t>we make decisions about supports</w:t>
      </w:r>
      <w:r>
        <w:t xml:space="preserve"> </w:t>
      </w:r>
    </w:p>
    <w:p w14:paraId="5AA402DD" w14:textId="77777777" w:rsidR="005F684E" w:rsidRPr="00A544B9" w:rsidRDefault="005F684E" w:rsidP="00A544B9">
      <w:pPr>
        <w:spacing w:before="120" w:after="120"/>
        <w:ind w:right="-283"/>
        <w:rPr>
          <w:spacing w:val="-4"/>
        </w:rPr>
      </w:pPr>
      <w:r w:rsidRPr="00A544B9">
        <w:rPr>
          <w:rStyle w:val="Strong"/>
          <w:spacing w:val="-4"/>
        </w:rPr>
        <w:t>Funding</w:t>
      </w:r>
      <w:r w:rsidRPr="00A544B9">
        <w:rPr>
          <w:spacing w:val="-4"/>
        </w:rPr>
        <w:t xml:space="preserve"> is the money from your NDIS plan that pays for supports and services.</w:t>
      </w:r>
    </w:p>
    <w:p w14:paraId="610ECD19" w14:textId="615A5B23" w:rsidR="005F684E" w:rsidRPr="00A544B9" w:rsidRDefault="005F684E" w:rsidP="00A544B9">
      <w:pPr>
        <w:spacing w:before="120" w:after="120"/>
      </w:pPr>
      <w:r w:rsidRPr="00A544B9">
        <w:t>We wrote a guide to explain how we decide what supports we can give funding</w:t>
      </w:r>
      <w:r w:rsidR="00A544B9">
        <w:t> </w:t>
      </w:r>
      <w:r w:rsidRPr="00A544B9">
        <w:t>for.</w:t>
      </w:r>
    </w:p>
    <w:p w14:paraId="0FDF18BE" w14:textId="77777777" w:rsidR="005F684E" w:rsidRDefault="005F684E" w:rsidP="005F684E">
      <w:pPr>
        <w:spacing w:before="120" w:after="120"/>
      </w:pPr>
      <w:r>
        <w:t>You can find it on our website.</w:t>
      </w:r>
    </w:p>
    <w:p w14:paraId="7CC4F0A2" w14:textId="17F09649" w:rsidR="005F684E" w:rsidRDefault="00190C62" w:rsidP="005F684E">
      <w:pPr>
        <w:spacing w:before="120" w:after="120"/>
      </w:pPr>
      <w:hyperlink r:id="rId20" w:history="1">
        <w:r w:rsidR="005F684E">
          <w:rPr>
            <w:rStyle w:val="Hyperlink"/>
          </w:rPr>
          <w:t>ourguidelines.ndis.gov.au/reasonable-supports</w:t>
        </w:r>
      </w:hyperlink>
    </w:p>
    <w:p w14:paraId="2A507F39" w14:textId="77777777" w:rsidR="005F684E" w:rsidRDefault="005F684E" w:rsidP="005F684E">
      <w:pPr>
        <w:spacing w:before="120" w:after="120"/>
      </w:pPr>
      <w:r>
        <w:t>We also wrote a guide we call ‘Would we fund it’.</w:t>
      </w:r>
    </w:p>
    <w:p w14:paraId="6D2D77A9" w14:textId="77777777" w:rsidR="005F684E" w:rsidRDefault="005F684E" w:rsidP="005F684E">
      <w:pPr>
        <w:spacing w:before="120" w:after="120"/>
      </w:pPr>
      <w:r>
        <w:t>It explains what types of supports we provide funding for.</w:t>
      </w:r>
    </w:p>
    <w:p w14:paraId="045472F4" w14:textId="77777777" w:rsidR="005F684E" w:rsidRDefault="005F684E" w:rsidP="005F684E">
      <w:pPr>
        <w:spacing w:before="120" w:after="120"/>
      </w:pPr>
      <w:r>
        <w:t xml:space="preserve">You can find it on our website. </w:t>
      </w:r>
    </w:p>
    <w:p w14:paraId="36CAA520" w14:textId="48BBFB07" w:rsidR="005F684E" w:rsidRDefault="00190C62" w:rsidP="005F684E">
      <w:pPr>
        <w:spacing w:before="120" w:after="120"/>
      </w:pPr>
      <w:hyperlink r:id="rId21" w:history="1">
        <w:r w:rsidR="005F684E" w:rsidRPr="00251D22">
          <w:rPr>
            <w:rStyle w:val="Hyperlink"/>
          </w:rPr>
          <w:t>ourguidelines.ndis.gov.au/would-we-fund-it</w:t>
        </w:r>
      </w:hyperlink>
    </w:p>
    <w:p w14:paraId="4A23A1FD" w14:textId="6906F316" w:rsidR="00E76E5F" w:rsidRDefault="00D97E5B" w:rsidP="00E76E5F">
      <w:pPr>
        <w:pStyle w:val="Heading3"/>
      </w:pPr>
      <w:r>
        <w:lastRenderedPageBreak/>
        <w:t>Specific supports</w:t>
      </w:r>
    </w:p>
    <w:p w14:paraId="6D846CA0" w14:textId="77777777" w:rsidR="005F684E" w:rsidRDefault="005F684E" w:rsidP="005F684E">
      <w:pPr>
        <w:spacing w:before="120" w:after="120"/>
      </w:pPr>
      <w:r>
        <w:t>For more information about a specific support, you can talk to:</w:t>
      </w:r>
    </w:p>
    <w:p w14:paraId="0C4829AB" w14:textId="77777777" w:rsidR="005F684E" w:rsidRPr="00AD0DD8" w:rsidRDefault="005F684E" w:rsidP="00AD0DD8">
      <w:pPr>
        <w:pStyle w:val="ListParagraph"/>
      </w:pPr>
      <w:r w:rsidRPr="00AD0DD8">
        <w:t xml:space="preserve">your early childhood </w:t>
      </w:r>
      <w:proofErr w:type="gramStart"/>
      <w:r w:rsidRPr="00AD0DD8">
        <w:t>partner</w:t>
      </w:r>
      <w:proofErr w:type="gramEnd"/>
    </w:p>
    <w:p w14:paraId="47733C31" w14:textId="77777777" w:rsidR="005F684E" w:rsidRPr="00AD0DD8" w:rsidRDefault="005F684E" w:rsidP="00AD0DD8">
      <w:pPr>
        <w:pStyle w:val="ListParagraph"/>
      </w:pPr>
      <w:r w:rsidRPr="00AD0DD8">
        <w:t>your provider</w:t>
      </w:r>
    </w:p>
    <w:p w14:paraId="2AD9110C" w14:textId="77777777" w:rsidR="005F684E" w:rsidRPr="00AD0DD8" w:rsidRDefault="005F684E" w:rsidP="00AD0DD8">
      <w:pPr>
        <w:pStyle w:val="ListParagraph"/>
      </w:pPr>
      <w:r w:rsidRPr="00AD0DD8">
        <w:t>people with experiences like yours.</w:t>
      </w:r>
    </w:p>
    <w:p w14:paraId="5541E5D9" w14:textId="77777777" w:rsidR="005F684E" w:rsidRDefault="005F684E" w:rsidP="005F684E">
      <w:pPr>
        <w:spacing w:before="120" w:after="120"/>
      </w:pPr>
      <w:r>
        <w:t>You could also talk to:</w:t>
      </w:r>
    </w:p>
    <w:p w14:paraId="5C1BA4A6" w14:textId="77777777" w:rsidR="005F684E" w:rsidRPr="00AD0DD8" w:rsidRDefault="005F684E" w:rsidP="00AD0DD8">
      <w:pPr>
        <w:pStyle w:val="ListParagraph"/>
      </w:pPr>
      <w:r w:rsidRPr="00AD0DD8">
        <w:t>a health professional – like a doctor or child</w:t>
      </w:r>
      <w:r w:rsidRPr="00AD0DD8">
        <w:rPr>
          <w:rFonts w:ascii="Calibri" w:hAnsi="Calibri" w:cs="Calibri"/>
        </w:rPr>
        <w:t> </w:t>
      </w:r>
      <w:r w:rsidRPr="00AD0DD8">
        <w:t>health nurse</w:t>
      </w:r>
    </w:p>
    <w:p w14:paraId="2B8866F2" w14:textId="77777777" w:rsidR="005F684E" w:rsidRPr="00AD0DD8" w:rsidRDefault="005F684E" w:rsidP="00AD0DD8">
      <w:pPr>
        <w:pStyle w:val="ListParagraph"/>
      </w:pPr>
      <w:r w:rsidRPr="00AD0DD8">
        <w:t>your contact at Hearing Australia</w:t>
      </w:r>
    </w:p>
    <w:p w14:paraId="2AE2284F" w14:textId="77777777" w:rsidR="005F684E" w:rsidRPr="00AD0DD8" w:rsidRDefault="005F684E" w:rsidP="00AD0DD8">
      <w:pPr>
        <w:pStyle w:val="ListParagraph"/>
      </w:pPr>
      <w:r w:rsidRPr="00AD0DD8">
        <w:t>organisations that support children who are deaf or hard of hearing.</w:t>
      </w:r>
    </w:p>
    <w:p w14:paraId="6C3442D4" w14:textId="45D50A02" w:rsidR="00E76E5F" w:rsidRPr="005C5CBD" w:rsidRDefault="005C5CBD" w:rsidP="00C31D67">
      <w:pPr>
        <w:pStyle w:val="Heading2"/>
        <w:rPr>
          <w:lang w:val="en-AU"/>
        </w:rPr>
      </w:pPr>
      <w:bookmarkStart w:id="103" w:name="_Toc139964550"/>
      <w:r>
        <w:rPr>
          <w:lang w:val="en-AU"/>
        </w:rPr>
        <w:t>Using our checklist</w:t>
      </w:r>
      <w:bookmarkEnd w:id="103"/>
    </w:p>
    <w:p w14:paraId="09365033" w14:textId="77777777" w:rsidR="005F684E" w:rsidRDefault="005F684E" w:rsidP="005F684E">
      <w:pPr>
        <w:spacing w:before="120" w:after="120"/>
      </w:pPr>
      <w:r>
        <w:t>We have a checklist that can help you understand your child’s supports.</w:t>
      </w:r>
    </w:p>
    <w:p w14:paraId="03AF684F" w14:textId="77777777" w:rsidR="005F684E" w:rsidRDefault="005F684E" w:rsidP="005F684E">
      <w:pPr>
        <w:spacing w:before="120" w:after="120"/>
      </w:pPr>
      <w:r>
        <w:t>We wrote it in an easy to read way.</w:t>
      </w:r>
    </w:p>
    <w:p w14:paraId="7B413F84" w14:textId="77777777" w:rsidR="005F684E" w:rsidRDefault="005F684E" w:rsidP="005F684E">
      <w:pPr>
        <w:spacing w:before="120" w:after="120"/>
      </w:pPr>
      <w:r>
        <w:t>You can use the checklist when you get ready for a meeting with:</w:t>
      </w:r>
    </w:p>
    <w:p w14:paraId="112E9A3A" w14:textId="77777777" w:rsidR="005F684E" w:rsidRPr="00AD0DD8" w:rsidRDefault="005F684E" w:rsidP="00AD0DD8">
      <w:pPr>
        <w:pStyle w:val="ListParagraph"/>
      </w:pPr>
      <w:r w:rsidRPr="00AD0DD8">
        <w:t xml:space="preserve">your child’s </w:t>
      </w:r>
      <w:proofErr w:type="spellStart"/>
      <w:r w:rsidRPr="00AD0DD8">
        <w:t>MyNDIS</w:t>
      </w:r>
      <w:proofErr w:type="spellEnd"/>
      <w:r w:rsidRPr="00AD0DD8">
        <w:t xml:space="preserve"> contact</w:t>
      </w:r>
    </w:p>
    <w:p w14:paraId="43DF4C81" w14:textId="77777777" w:rsidR="005F684E" w:rsidRPr="00AD0DD8" w:rsidRDefault="005F684E" w:rsidP="00AD0DD8">
      <w:pPr>
        <w:pStyle w:val="ListParagraph"/>
      </w:pPr>
      <w:r w:rsidRPr="00AD0DD8">
        <w:t>Hearing Australia</w:t>
      </w:r>
    </w:p>
    <w:p w14:paraId="6886DBDC" w14:textId="77777777" w:rsidR="005F684E" w:rsidRPr="00AD0DD8" w:rsidRDefault="005F684E" w:rsidP="00AD0DD8">
      <w:pPr>
        <w:pStyle w:val="ListParagraph"/>
      </w:pPr>
      <w:r w:rsidRPr="00AD0DD8">
        <w:t>your child’s providers.</w:t>
      </w:r>
    </w:p>
    <w:p w14:paraId="18AD6F73" w14:textId="77777777" w:rsidR="005F684E" w:rsidRDefault="005F684E" w:rsidP="005F684E">
      <w:pPr>
        <w:spacing w:before="120" w:after="120"/>
      </w:pPr>
      <w:r>
        <w:t>You can bring the checklist to your child’s meeting if</w:t>
      </w:r>
      <w:r>
        <w:rPr>
          <w:rFonts w:ascii="Calibri" w:hAnsi="Calibri"/>
        </w:rPr>
        <w:t> </w:t>
      </w:r>
      <w:r>
        <w:t>you</w:t>
      </w:r>
      <w:r w:rsidRPr="00C31D67">
        <w:rPr>
          <w:rFonts w:ascii="Calibri" w:hAnsi="Calibri" w:cs="Calibri"/>
        </w:rPr>
        <w:t> </w:t>
      </w:r>
      <w:r>
        <w:t xml:space="preserve">want. </w:t>
      </w:r>
    </w:p>
    <w:p w14:paraId="5099512A" w14:textId="77777777" w:rsidR="005F684E" w:rsidRDefault="005F684E" w:rsidP="005F684E">
      <w:pPr>
        <w:spacing w:before="120" w:after="120"/>
      </w:pPr>
      <w:r>
        <w:t>You can find the checklist on our website.</w:t>
      </w:r>
    </w:p>
    <w:p w14:paraId="24CB8F8D" w14:textId="275FDBBE" w:rsidR="005F684E" w:rsidRPr="00C31D67" w:rsidRDefault="00190C62" w:rsidP="005F684E">
      <w:pPr>
        <w:spacing w:before="120" w:after="120"/>
        <w:rPr>
          <w:rStyle w:val="Hyperlink"/>
        </w:rPr>
      </w:pPr>
      <w:hyperlink r:id="rId22" w:history="1">
        <w:r w:rsidR="005F684E">
          <w:rPr>
            <w:rStyle w:val="Hyperlink"/>
          </w:rPr>
          <w:t>ourguidelines.ndis.gov.au/checklist</w:t>
        </w:r>
      </w:hyperlink>
    </w:p>
    <w:p w14:paraId="0C7FD75B" w14:textId="2AC95679" w:rsidR="002D1A3E" w:rsidRDefault="002D1A3E" w:rsidP="005F684E">
      <w:pPr>
        <w:spacing w:before="120" w:after="120"/>
      </w:pPr>
      <w:r>
        <w:br w:type="page"/>
      </w:r>
    </w:p>
    <w:p w14:paraId="2D5B3291" w14:textId="6CC9336E" w:rsidR="00493D5D" w:rsidRDefault="00493D5D" w:rsidP="00DD389A">
      <w:pPr>
        <w:pStyle w:val="Heading2"/>
      </w:pPr>
      <w:bookmarkStart w:id="104" w:name="_Toc12634029"/>
      <w:bookmarkStart w:id="105" w:name="_Toc12636487"/>
      <w:bookmarkStart w:id="106" w:name="_Toc43391451"/>
      <w:bookmarkStart w:id="107" w:name="_Toc43391513"/>
      <w:bookmarkStart w:id="108" w:name="_Toc139964551"/>
      <w:r>
        <w:lastRenderedPageBreak/>
        <w:t>More information</w:t>
      </w:r>
      <w:bookmarkEnd w:id="104"/>
      <w:bookmarkEnd w:id="105"/>
      <w:bookmarkEnd w:id="106"/>
      <w:bookmarkEnd w:id="107"/>
      <w:bookmarkEnd w:id="108"/>
    </w:p>
    <w:p w14:paraId="1EAFBC7E" w14:textId="1DE36AF1" w:rsidR="008A5DB9" w:rsidRPr="008A5DB9" w:rsidRDefault="008A5DB9" w:rsidP="00086BF3">
      <w:pPr>
        <w:spacing w:before="100" w:after="100"/>
        <w:rPr>
          <w:lang w:val="x-none" w:eastAsia="x-none"/>
        </w:rPr>
      </w:pPr>
      <w:r>
        <w:t xml:space="preserve">For more information about this </w:t>
      </w:r>
      <w:sdt>
        <w:sdtPr>
          <w:alias w:val="Document type"/>
          <w:tag w:val="document type"/>
          <w:id w:val="-1462188768"/>
          <w:placeholder>
            <w:docPart w:val="5ADA3D0F8E8B46EB88A14965E39A95C2"/>
          </w:placeholder>
          <w:dropDownList>
            <w:listItem w:displayText="document" w:value="document"/>
            <w:listItem w:displayText="booklet" w:value="booklet"/>
            <w:listItem w:displayText="fact sheet" w:value="fact she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 w:rsidR="007D2A7A">
            <w:t>guide</w:t>
          </w:r>
        </w:sdtContent>
      </w:sdt>
      <w:r>
        <w:t>, please contact us.</w:t>
      </w:r>
    </w:p>
    <w:p w14:paraId="5702B797" w14:textId="77777777" w:rsidR="005F684E" w:rsidRDefault="005F684E" w:rsidP="00086BF3">
      <w:pPr>
        <w:spacing w:before="100" w:after="100"/>
      </w:pPr>
      <w:r>
        <w:t>You can visit our website.</w:t>
      </w:r>
    </w:p>
    <w:p w14:paraId="1E4A0BCD" w14:textId="2E23BA69" w:rsidR="005F684E" w:rsidRPr="00C201D9" w:rsidRDefault="00190C62" w:rsidP="00086BF3">
      <w:pPr>
        <w:spacing w:before="100" w:after="100"/>
        <w:rPr>
          <w:rStyle w:val="IntenseEmphasis1"/>
        </w:rPr>
      </w:pPr>
      <w:hyperlink r:id="rId23" w:history="1">
        <w:r w:rsidR="005F684E" w:rsidRPr="00A60E5E">
          <w:rPr>
            <w:rStyle w:val="Hyperlink"/>
          </w:rPr>
          <w:t>www.ndis.gov.au</w:t>
        </w:r>
      </w:hyperlink>
    </w:p>
    <w:p w14:paraId="19B37930" w14:textId="77777777" w:rsidR="005F684E" w:rsidRPr="00966AB0" w:rsidRDefault="005F684E" w:rsidP="00086BF3">
      <w:pPr>
        <w:spacing w:before="100" w:after="100"/>
      </w:pPr>
      <w:r w:rsidRPr="00966AB0">
        <w:t>You can call us.</w:t>
      </w:r>
    </w:p>
    <w:p w14:paraId="153CE561" w14:textId="77777777" w:rsidR="005F684E" w:rsidRPr="00C201D9" w:rsidRDefault="005F684E" w:rsidP="00086BF3">
      <w:pPr>
        <w:spacing w:before="100" w:after="100"/>
        <w:rPr>
          <w:rStyle w:val="IntenseEmphasis1"/>
        </w:rPr>
      </w:pPr>
      <w:r w:rsidRPr="00C201D9">
        <w:rPr>
          <w:rStyle w:val="IntenseEmphasis1"/>
        </w:rPr>
        <w:t>1800 800 110</w:t>
      </w:r>
    </w:p>
    <w:p w14:paraId="5C3883E4" w14:textId="77777777" w:rsidR="005F684E" w:rsidRDefault="005F684E" w:rsidP="00086BF3">
      <w:pPr>
        <w:spacing w:before="100" w:after="100"/>
      </w:pPr>
      <w:r>
        <w:t>Follow us on Facebook.</w:t>
      </w:r>
    </w:p>
    <w:p w14:paraId="7F28B0DE" w14:textId="0E3DB7D5" w:rsidR="005F684E" w:rsidRPr="00985889" w:rsidRDefault="00190C62" w:rsidP="00086BF3">
      <w:pPr>
        <w:spacing w:before="100" w:after="100"/>
        <w:rPr>
          <w:rStyle w:val="Hyperlink"/>
          <w:rFonts w:cs="Arial"/>
        </w:rPr>
      </w:pPr>
      <w:hyperlink r:id="rId24" w:history="1">
        <w:r w:rsidR="005F684E" w:rsidRPr="00672AB7">
          <w:rPr>
            <w:rStyle w:val="Hyperlink"/>
          </w:rPr>
          <w:t>www.facebook.com/NDISAus</w:t>
        </w:r>
      </w:hyperlink>
    </w:p>
    <w:p w14:paraId="57163C31" w14:textId="0E69A05A" w:rsidR="005F684E" w:rsidRDefault="005F684E" w:rsidP="00086BF3">
      <w:pPr>
        <w:spacing w:before="100" w:after="100"/>
      </w:pPr>
      <w:r>
        <w:t>Follow us on Twitter.</w:t>
      </w:r>
    </w:p>
    <w:p w14:paraId="0B101446" w14:textId="626F2C55" w:rsidR="005F684E" w:rsidRPr="00C201D9" w:rsidRDefault="00190C62" w:rsidP="00086BF3">
      <w:pPr>
        <w:spacing w:before="100" w:after="100"/>
        <w:rPr>
          <w:rStyle w:val="IntenseEmphasis1"/>
        </w:rPr>
      </w:pPr>
      <w:hyperlink r:id="rId25" w:history="1">
        <w:r w:rsidR="005F684E">
          <w:rPr>
            <w:rStyle w:val="Hyperlink"/>
          </w:rPr>
          <w:t>@NDIS</w:t>
        </w:r>
      </w:hyperlink>
    </w:p>
    <w:p w14:paraId="7147D8C4" w14:textId="77777777" w:rsidR="00CD310C" w:rsidRPr="00AA574A" w:rsidRDefault="00CD310C" w:rsidP="007A0542">
      <w:pPr>
        <w:pStyle w:val="Heading3"/>
        <w:spacing w:before="360"/>
      </w:pPr>
      <w:bookmarkStart w:id="109" w:name="_Toc43391514"/>
      <w:r w:rsidRPr="00AA574A">
        <w:t xml:space="preserve">Support to talk to </w:t>
      </w:r>
      <w:proofErr w:type="gramStart"/>
      <w:r w:rsidRPr="00AA574A">
        <w:t>us</w:t>
      </w:r>
      <w:bookmarkEnd w:id="109"/>
      <w:proofErr w:type="gramEnd"/>
    </w:p>
    <w:p w14:paraId="1FDC8F7A" w14:textId="05396801" w:rsidR="005F684E" w:rsidRPr="00086BF3" w:rsidRDefault="005F684E" w:rsidP="00086BF3">
      <w:pPr>
        <w:spacing w:before="100" w:after="100"/>
        <w:rPr>
          <w:spacing w:val="-4"/>
        </w:rPr>
      </w:pPr>
      <w:r w:rsidRPr="00086BF3">
        <w:rPr>
          <w:spacing w:val="-4"/>
        </w:rPr>
        <w:t>You can talk to us online using our webchat feature at the top of our website.</w:t>
      </w:r>
    </w:p>
    <w:p w14:paraId="6B78EF9E" w14:textId="711E6745" w:rsidR="005F684E" w:rsidRPr="00086BF3" w:rsidRDefault="00190C62" w:rsidP="00086BF3">
      <w:pPr>
        <w:spacing w:before="100" w:after="100"/>
        <w:rPr>
          <w:rStyle w:val="Hyperlink"/>
        </w:rPr>
      </w:pPr>
      <w:hyperlink r:id="rId26" w:history="1">
        <w:r w:rsidR="005F684E" w:rsidRPr="00086BF3">
          <w:rPr>
            <w:rStyle w:val="Hyperlink"/>
          </w:rPr>
          <w:t>www.ndis.gov.au</w:t>
        </w:r>
      </w:hyperlink>
    </w:p>
    <w:p w14:paraId="198D785C" w14:textId="065AF3D1" w:rsidR="005F684E" w:rsidRDefault="005F684E" w:rsidP="00086BF3">
      <w:pPr>
        <w:spacing w:before="100" w:after="100"/>
      </w:pPr>
      <w:r>
        <w:t>If you speak a language other than English, you can call:</w:t>
      </w:r>
    </w:p>
    <w:p w14:paraId="634F33EB" w14:textId="77777777" w:rsidR="005F684E" w:rsidRDefault="005F684E" w:rsidP="00086BF3">
      <w:pPr>
        <w:spacing w:before="100" w:after="100"/>
      </w:pPr>
      <w:r>
        <w:t>Translating and Interpreting Service (TIS)</w:t>
      </w:r>
    </w:p>
    <w:p w14:paraId="708797AF" w14:textId="77777777" w:rsidR="005F684E" w:rsidRPr="00C201D9" w:rsidRDefault="005F684E" w:rsidP="00086BF3">
      <w:pPr>
        <w:spacing w:before="100" w:after="100"/>
        <w:rPr>
          <w:rStyle w:val="IntenseEmphasis1"/>
        </w:rPr>
      </w:pPr>
      <w:r w:rsidRPr="00C201D9">
        <w:rPr>
          <w:rStyle w:val="IntenseEmphasis1"/>
        </w:rPr>
        <w:t>131 450</w:t>
      </w:r>
    </w:p>
    <w:p w14:paraId="1CD30232" w14:textId="72DB9AC2" w:rsidR="005F684E" w:rsidRPr="00C20DF2" w:rsidRDefault="005F684E" w:rsidP="00086BF3">
      <w:pPr>
        <w:spacing w:before="100" w:after="100"/>
      </w:pPr>
      <w:r>
        <w:t>If you have a speech or hearing impairment, you can call:</w:t>
      </w:r>
    </w:p>
    <w:p w14:paraId="6608081C" w14:textId="77777777" w:rsidR="005F684E" w:rsidRDefault="005F684E" w:rsidP="00086BF3">
      <w:pPr>
        <w:spacing w:before="100" w:after="100"/>
      </w:pPr>
      <w:r w:rsidRPr="00C20DF2">
        <w:t>TTY</w:t>
      </w:r>
    </w:p>
    <w:p w14:paraId="5D2C131B" w14:textId="77777777" w:rsidR="005F684E" w:rsidRPr="00C201D9" w:rsidRDefault="005F684E" w:rsidP="00086BF3">
      <w:pPr>
        <w:spacing w:before="100" w:after="100"/>
        <w:rPr>
          <w:rStyle w:val="IntenseEmphasis1"/>
        </w:rPr>
      </w:pPr>
      <w:r w:rsidRPr="00C201D9">
        <w:rPr>
          <w:rStyle w:val="IntenseEmphasis1"/>
        </w:rPr>
        <w:t>1800 555 677</w:t>
      </w:r>
    </w:p>
    <w:p w14:paraId="7EE5D317" w14:textId="77777777" w:rsidR="005F684E" w:rsidRDefault="005F684E" w:rsidP="00086BF3">
      <w:pPr>
        <w:spacing w:before="100" w:after="100"/>
      </w:pPr>
      <w:r w:rsidRPr="00C20DF2">
        <w:t>Speak and Listen</w:t>
      </w:r>
    </w:p>
    <w:p w14:paraId="51E002DB" w14:textId="77777777" w:rsidR="005F684E" w:rsidRPr="00C201D9" w:rsidRDefault="005F684E" w:rsidP="00086BF3">
      <w:pPr>
        <w:spacing w:before="100" w:after="100"/>
        <w:rPr>
          <w:rStyle w:val="IntenseEmphasis1"/>
        </w:rPr>
      </w:pPr>
      <w:r w:rsidRPr="00C201D9">
        <w:rPr>
          <w:rStyle w:val="IntenseEmphasis1"/>
        </w:rPr>
        <w:t>1800 555 727</w:t>
      </w:r>
    </w:p>
    <w:p w14:paraId="19DA5BCF" w14:textId="77777777" w:rsidR="005F684E" w:rsidRDefault="005F684E" w:rsidP="00086BF3">
      <w:pPr>
        <w:spacing w:before="100" w:after="100"/>
      </w:pPr>
      <w:r>
        <w:t>National Relay Service</w:t>
      </w:r>
    </w:p>
    <w:p w14:paraId="6900DC47" w14:textId="77777777" w:rsidR="005F684E" w:rsidRPr="00C201D9" w:rsidRDefault="005F684E" w:rsidP="00086BF3">
      <w:pPr>
        <w:spacing w:before="100" w:after="100"/>
        <w:rPr>
          <w:rStyle w:val="IntenseEmphasis1"/>
        </w:rPr>
      </w:pPr>
      <w:r w:rsidRPr="00C201D9">
        <w:rPr>
          <w:rStyle w:val="IntenseEmphasis1"/>
        </w:rPr>
        <w:t>133 677</w:t>
      </w:r>
    </w:p>
    <w:p w14:paraId="610F85F4" w14:textId="053D64A1" w:rsidR="005F684E" w:rsidRPr="00CD310C" w:rsidRDefault="00190C62" w:rsidP="00086BF3">
      <w:pPr>
        <w:spacing w:before="100" w:after="100"/>
        <w:rPr>
          <w:rStyle w:val="Hyperlink"/>
        </w:rPr>
      </w:pPr>
      <w:hyperlink r:id="rId27" w:history="1">
        <w:r w:rsidR="005F684E" w:rsidRPr="00021F06">
          <w:rPr>
            <w:rStyle w:val="Hyperlink"/>
          </w:rPr>
          <w:t>www.relayservice.gov.au</w:t>
        </w:r>
      </w:hyperlink>
      <w:r w:rsidR="005F684E">
        <w:rPr>
          <w:rStyle w:val="Hyperlink"/>
        </w:rPr>
        <w:t xml:space="preserve"> </w:t>
      </w:r>
    </w:p>
    <w:p w14:paraId="29711BCA" w14:textId="3FF196ED" w:rsidR="008928D5" w:rsidRDefault="008928D5" w:rsidP="00DD389A">
      <w:pPr>
        <w:pStyle w:val="Heading2"/>
      </w:pPr>
      <w:bookmarkStart w:id="110" w:name="_Toc43391452"/>
      <w:bookmarkStart w:id="111" w:name="_Toc43391515"/>
      <w:bookmarkStart w:id="112" w:name="_Ref117079481"/>
      <w:bookmarkStart w:id="113" w:name="_Ref124149671"/>
      <w:bookmarkStart w:id="114" w:name="_Ref124149688"/>
      <w:bookmarkStart w:id="115" w:name="_Ref137817698"/>
      <w:bookmarkStart w:id="116" w:name="_Toc139964552"/>
      <w:r>
        <w:lastRenderedPageBreak/>
        <w:t>Wor</w:t>
      </w:r>
      <w:r w:rsidRPr="00C65783">
        <w:t>d li</w:t>
      </w:r>
      <w:r>
        <w:t>st</w:t>
      </w:r>
      <w:bookmarkEnd w:id="110"/>
      <w:bookmarkEnd w:id="111"/>
      <w:bookmarkEnd w:id="112"/>
      <w:bookmarkEnd w:id="113"/>
      <w:bookmarkEnd w:id="114"/>
      <w:bookmarkEnd w:id="115"/>
      <w:bookmarkEnd w:id="116"/>
    </w:p>
    <w:p w14:paraId="7343CFA6" w14:textId="77777777" w:rsidR="00115682" w:rsidRPr="00B72016" w:rsidRDefault="00115682" w:rsidP="005F684E">
      <w:pPr>
        <w:spacing w:before="120" w:after="120"/>
        <w:rPr>
          <w:lang w:val="x-none" w:eastAsia="x-none"/>
        </w:rPr>
      </w:pPr>
      <w:r w:rsidRPr="00B72016">
        <w:rPr>
          <w:lang w:val="x-none" w:eastAsia="x-none"/>
        </w:rPr>
        <w:t xml:space="preserve">This list explains what the </w:t>
      </w:r>
      <w:r w:rsidRPr="00B72016">
        <w:rPr>
          <w:rStyle w:val="Strong"/>
          <w:lang w:val="x-none" w:eastAsia="x-none"/>
        </w:rPr>
        <w:t>bold</w:t>
      </w:r>
      <w:r w:rsidRPr="00B72016">
        <w:rPr>
          <w:lang w:val="x-none" w:eastAsia="x-none"/>
        </w:rPr>
        <w:t xml:space="preserve"> words in this document mean.</w:t>
      </w:r>
    </w:p>
    <w:p w14:paraId="50015C64" w14:textId="77777777" w:rsidR="005F684E" w:rsidRPr="00086BF3" w:rsidRDefault="005F684E" w:rsidP="00086BF3">
      <w:pPr>
        <w:pStyle w:val="Wordlist"/>
      </w:pPr>
      <w:r w:rsidRPr="00086BF3">
        <w:t xml:space="preserve">Community </w:t>
      </w:r>
      <w:proofErr w:type="gramStart"/>
      <w:r w:rsidRPr="00086BF3">
        <w:t>supports</w:t>
      </w:r>
      <w:proofErr w:type="gramEnd"/>
    </w:p>
    <w:p w14:paraId="5F425A38" w14:textId="77777777" w:rsidR="005F684E" w:rsidRDefault="005F684E" w:rsidP="005F684E">
      <w:pPr>
        <w:spacing w:before="120" w:after="120"/>
      </w:pPr>
      <w:r>
        <w:t>Community supports are from organisations in</w:t>
      </w:r>
      <w:r>
        <w:rPr>
          <w:rFonts w:ascii="Calibri" w:hAnsi="Calibri" w:cs="Calibri"/>
        </w:rPr>
        <w:t> </w:t>
      </w:r>
      <w:r>
        <w:t>the</w:t>
      </w:r>
      <w:r>
        <w:rPr>
          <w:rFonts w:ascii="Calibri" w:hAnsi="Calibri" w:cs="Calibri"/>
        </w:rPr>
        <w:t> </w:t>
      </w:r>
      <w:r>
        <w:t>community.</w:t>
      </w:r>
    </w:p>
    <w:p w14:paraId="0F8BF3C8" w14:textId="77777777" w:rsidR="005F684E" w:rsidRPr="00280CB6" w:rsidRDefault="005F684E" w:rsidP="005F684E">
      <w:pPr>
        <w:spacing w:before="120" w:after="120"/>
        <w:rPr>
          <w:rStyle w:val="Strong"/>
          <w:spacing w:val="-2"/>
        </w:rPr>
      </w:pPr>
      <w:r w:rsidRPr="00280CB6">
        <w:rPr>
          <w:spacing w:val="-2"/>
        </w:rPr>
        <w:t>For example, religious groups or your local</w:t>
      </w:r>
      <w:r w:rsidRPr="00280CB6">
        <w:rPr>
          <w:rFonts w:ascii="Calibri" w:hAnsi="Calibri" w:cs="Calibri"/>
          <w:spacing w:val="-2"/>
        </w:rPr>
        <w:t> </w:t>
      </w:r>
      <w:r w:rsidRPr="00280CB6">
        <w:rPr>
          <w:spacing w:val="-2"/>
        </w:rPr>
        <w:t>council.</w:t>
      </w:r>
    </w:p>
    <w:p w14:paraId="0714068B" w14:textId="77777777" w:rsidR="005F684E" w:rsidRPr="00086BF3" w:rsidRDefault="005F684E" w:rsidP="00086BF3">
      <w:pPr>
        <w:pStyle w:val="Wordlist"/>
      </w:pPr>
      <w:r w:rsidRPr="00086BF3">
        <w:t>Early childhood partner</w:t>
      </w:r>
    </w:p>
    <w:p w14:paraId="264BAF88" w14:textId="77777777" w:rsidR="005F684E" w:rsidRDefault="005F684E" w:rsidP="005F684E">
      <w:pPr>
        <w:spacing w:before="120" w:after="120"/>
      </w:pPr>
      <w:r w:rsidRPr="003049FA">
        <w:t xml:space="preserve">An early childhood partner is </w:t>
      </w:r>
      <w:r>
        <w:t>someone who</w:t>
      </w:r>
      <w:r>
        <w:rPr>
          <w:rFonts w:ascii="Calibri" w:hAnsi="Calibri" w:cs="Calibri"/>
        </w:rPr>
        <w:t xml:space="preserve"> </w:t>
      </w:r>
      <w:r>
        <w:t>supports children with disability and</w:t>
      </w:r>
      <w:r>
        <w:rPr>
          <w:rFonts w:ascii="Calibri" w:hAnsi="Calibri" w:cs="Calibri"/>
        </w:rPr>
        <w:t xml:space="preserve"> </w:t>
      </w:r>
      <w:r>
        <w:t>their</w:t>
      </w:r>
      <w:r>
        <w:rPr>
          <w:rFonts w:ascii="Calibri" w:hAnsi="Calibri" w:cs="Calibri"/>
        </w:rPr>
        <w:t> </w:t>
      </w:r>
      <w:r>
        <w:t>families.</w:t>
      </w:r>
    </w:p>
    <w:p w14:paraId="4099AE40" w14:textId="77777777" w:rsidR="005F684E" w:rsidRPr="00086BF3" w:rsidRDefault="005F684E" w:rsidP="00086BF3">
      <w:pPr>
        <w:pStyle w:val="Wordlist"/>
      </w:pPr>
      <w:r w:rsidRPr="00086BF3">
        <w:t>Early intervention</w:t>
      </w:r>
    </w:p>
    <w:p w14:paraId="62BEAFC7" w14:textId="77777777" w:rsidR="005F684E" w:rsidRDefault="005F684E" w:rsidP="005F684E">
      <w:pPr>
        <w:spacing w:before="120" w:after="120"/>
      </w:pPr>
      <w:r>
        <w:t>Early intervention is when people get services and</w:t>
      </w:r>
      <w:r>
        <w:rPr>
          <w:rFonts w:ascii="Calibri" w:hAnsi="Calibri" w:cs="Calibri"/>
        </w:rPr>
        <w:t> </w:t>
      </w:r>
      <w:r>
        <w:t>support:</w:t>
      </w:r>
    </w:p>
    <w:p w14:paraId="486A6006" w14:textId="77777777" w:rsidR="005F684E" w:rsidRDefault="005F684E" w:rsidP="00AD0DD8">
      <w:pPr>
        <w:pStyle w:val="ListParagraph"/>
      </w:pPr>
      <w:r>
        <w:t>as early as possible in their lives</w:t>
      </w:r>
      <w:r>
        <w:rPr>
          <w:rFonts w:ascii="Calibri" w:hAnsi="Calibri" w:cs="Calibri"/>
        </w:rPr>
        <w:t> </w:t>
      </w:r>
    </w:p>
    <w:p w14:paraId="33F2B440" w14:textId="77777777" w:rsidR="005F684E" w:rsidRPr="00A47051" w:rsidRDefault="005F684E" w:rsidP="00AD0DD8">
      <w:pPr>
        <w:pStyle w:val="ListParagraph"/>
        <w:ind w:left="720" w:hanging="360"/>
      </w:pPr>
      <w:r w:rsidRPr="00F84916">
        <w:t>while they grow and develop.</w:t>
      </w:r>
    </w:p>
    <w:p w14:paraId="00F9CE93" w14:textId="77777777" w:rsidR="005F684E" w:rsidRPr="00086BF3" w:rsidRDefault="005F684E" w:rsidP="00973AF3">
      <w:pPr>
        <w:pStyle w:val="Wordlist"/>
      </w:pPr>
      <w:r w:rsidRPr="00086BF3">
        <w:t>Funding</w:t>
      </w:r>
    </w:p>
    <w:p w14:paraId="0A769048" w14:textId="77777777" w:rsidR="005F684E" w:rsidRPr="00086BF3" w:rsidRDefault="005F684E" w:rsidP="00086BF3">
      <w:pPr>
        <w:spacing w:before="120" w:after="120"/>
        <w:ind w:right="-227"/>
        <w:rPr>
          <w:spacing w:val="-4"/>
        </w:rPr>
      </w:pPr>
      <w:r w:rsidRPr="00086BF3">
        <w:rPr>
          <w:spacing w:val="-4"/>
        </w:rPr>
        <w:t>Funding is the money from your NDIS plan that pays for supports and services.</w:t>
      </w:r>
    </w:p>
    <w:p w14:paraId="0189DA73" w14:textId="77777777" w:rsidR="005F684E" w:rsidRPr="00086BF3" w:rsidRDefault="005F684E" w:rsidP="00973AF3">
      <w:pPr>
        <w:pStyle w:val="Wordlist"/>
      </w:pPr>
      <w:r w:rsidRPr="00086BF3">
        <w:t>Independent</w:t>
      </w:r>
    </w:p>
    <w:p w14:paraId="208E26EA" w14:textId="74BEB3EC" w:rsidR="005F684E" w:rsidRDefault="005F684E" w:rsidP="005F684E">
      <w:pPr>
        <w:spacing w:before="120" w:after="120"/>
      </w:pPr>
      <w:r>
        <w:t>When someone gives independent advice, they</w:t>
      </w:r>
      <w:r>
        <w:rPr>
          <w:rFonts w:ascii="Calibri" w:hAnsi="Calibri" w:cs="Calibri"/>
        </w:rPr>
        <w:t> </w:t>
      </w:r>
      <w:r>
        <w:t>can say what they really</w:t>
      </w:r>
      <w:r w:rsidR="00086BF3">
        <w:t> </w:t>
      </w:r>
      <w:r>
        <w:t>think about how things</w:t>
      </w:r>
      <w:r>
        <w:rPr>
          <w:rFonts w:ascii="Calibri" w:hAnsi="Calibri" w:cs="Calibri"/>
        </w:rPr>
        <w:t> </w:t>
      </w:r>
      <w:r>
        <w:t>work.</w:t>
      </w:r>
    </w:p>
    <w:p w14:paraId="08779287" w14:textId="77777777" w:rsidR="005F684E" w:rsidRPr="00086BF3" w:rsidRDefault="005F684E" w:rsidP="00973AF3">
      <w:pPr>
        <w:pStyle w:val="Wordlist"/>
      </w:pPr>
      <w:r w:rsidRPr="00086BF3">
        <w:t xml:space="preserve">Mainstream </w:t>
      </w:r>
      <w:proofErr w:type="gramStart"/>
      <w:r w:rsidRPr="00086BF3">
        <w:t>supports</w:t>
      </w:r>
      <w:proofErr w:type="gramEnd"/>
    </w:p>
    <w:p w14:paraId="6E3CEC27" w14:textId="77777777" w:rsidR="005F684E" w:rsidRDefault="005F684E" w:rsidP="005F684E">
      <w:pPr>
        <w:spacing w:before="120" w:after="120"/>
      </w:pPr>
      <w:r>
        <w:t>Mainstream supports are from other parts of the</w:t>
      </w:r>
      <w:r>
        <w:rPr>
          <w:rFonts w:ascii="Calibri" w:hAnsi="Calibri" w:cs="Calibri"/>
        </w:rPr>
        <w:t> </w:t>
      </w:r>
      <w:r>
        <w:t>government.</w:t>
      </w:r>
    </w:p>
    <w:p w14:paraId="323C8D54" w14:textId="464CF75E" w:rsidR="00086BF3" w:rsidRDefault="005F684E" w:rsidP="005F684E">
      <w:pPr>
        <w:spacing w:before="120" w:after="120"/>
      </w:pPr>
      <w:r>
        <w:t>For example, health and education services.</w:t>
      </w:r>
    </w:p>
    <w:p w14:paraId="11BABA33" w14:textId="77777777" w:rsidR="00086BF3" w:rsidRDefault="00086BF3">
      <w:pPr>
        <w:spacing w:before="0" w:after="0" w:line="240" w:lineRule="auto"/>
      </w:pPr>
      <w:r>
        <w:br w:type="page"/>
      </w:r>
    </w:p>
    <w:p w14:paraId="58069E6A" w14:textId="77777777" w:rsidR="005F684E" w:rsidRPr="00086BF3" w:rsidRDefault="005F684E" w:rsidP="00086BF3">
      <w:pPr>
        <w:pStyle w:val="Wordlist"/>
      </w:pPr>
      <w:r w:rsidRPr="00086BF3">
        <w:lastRenderedPageBreak/>
        <w:t>NDIA planner</w:t>
      </w:r>
    </w:p>
    <w:p w14:paraId="10F82C9D" w14:textId="77777777" w:rsidR="005F684E" w:rsidRPr="00F7425A" w:rsidRDefault="005F684E" w:rsidP="005F684E">
      <w:pPr>
        <w:spacing w:before="120" w:after="120"/>
        <w:rPr>
          <w:spacing w:val="-4"/>
        </w:rPr>
      </w:pPr>
      <w:proofErr w:type="gramStart"/>
      <w:r w:rsidRPr="00F7425A">
        <w:rPr>
          <w:spacing w:val="-4"/>
        </w:rPr>
        <w:t>An</w:t>
      </w:r>
      <w:proofErr w:type="gramEnd"/>
      <w:r w:rsidRPr="00F7425A">
        <w:rPr>
          <w:spacing w:val="-4"/>
        </w:rPr>
        <w:t xml:space="preserve"> NDIA planner is </w:t>
      </w:r>
      <w:r>
        <w:t>someone who makes</w:t>
      </w:r>
      <w:r>
        <w:rPr>
          <w:rFonts w:ascii="Calibri" w:hAnsi="Calibri" w:cs="Calibri"/>
        </w:rPr>
        <w:t> </w:t>
      </w:r>
      <w:r>
        <w:t>and updates NDIS plans.</w:t>
      </w:r>
    </w:p>
    <w:p w14:paraId="1BD4504A" w14:textId="77777777" w:rsidR="005F684E" w:rsidRPr="00086BF3" w:rsidRDefault="005F684E" w:rsidP="00086BF3">
      <w:pPr>
        <w:pStyle w:val="Wordlist"/>
      </w:pPr>
      <w:r w:rsidRPr="00086BF3">
        <w:t>Providers</w:t>
      </w:r>
    </w:p>
    <w:p w14:paraId="3B18E4C6" w14:textId="77777777" w:rsidR="005F684E" w:rsidRPr="00833527" w:rsidRDefault="005F684E" w:rsidP="005F684E">
      <w:pPr>
        <w:spacing w:before="120" w:after="120"/>
      </w:pPr>
      <w:r>
        <w:t>Providers support people who take part in the NDIS by delivering a service.</w:t>
      </w:r>
    </w:p>
    <w:p w14:paraId="6D3F238E" w14:textId="790BF5FF" w:rsidR="00EC31C6" w:rsidRPr="00086BF3" w:rsidRDefault="005F684E" w:rsidP="00086BF3">
      <w:pPr>
        <w:spacing w:before="10800" w:after="120"/>
        <w:rPr>
          <w:rFonts w:cs="Arial"/>
          <w:spacing w:val="-2"/>
          <w:sz w:val="24"/>
          <w:szCs w:val="24"/>
          <w:lang w:val="en-US"/>
        </w:rPr>
      </w:pPr>
      <w:r w:rsidRPr="00086BF3">
        <w:rPr>
          <w:rFonts w:cs="Arial"/>
          <w:spacing w:val="-2"/>
          <w:sz w:val="24"/>
          <w:szCs w:val="24"/>
        </w:rPr>
        <w:t>The Information Access Group cre</w:t>
      </w:r>
      <w:r w:rsidRPr="00086BF3">
        <w:rPr>
          <w:rStyle w:val="EndnoteTextChar"/>
          <w:rFonts w:ascii="Arial" w:hAnsi="Arial" w:cs="Arial"/>
          <w:spacing w:val="-2"/>
        </w:rPr>
        <w:t xml:space="preserve">ated this </w:t>
      </w:r>
      <w:r w:rsidR="00086BF3" w:rsidRPr="00086BF3">
        <w:rPr>
          <w:rStyle w:val="EndnoteTextChar"/>
          <w:rFonts w:ascii="Arial" w:hAnsi="Arial" w:cs="Arial"/>
          <w:spacing w:val="-2"/>
        </w:rPr>
        <w:t xml:space="preserve">text-only </w:t>
      </w:r>
      <w:r w:rsidRPr="00086BF3">
        <w:rPr>
          <w:rStyle w:val="EndnoteTextChar"/>
          <w:rFonts w:ascii="Arial" w:hAnsi="Arial" w:cs="Arial"/>
          <w:spacing w:val="-2"/>
        </w:rPr>
        <w:t>Easy Read document</w:t>
      </w:r>
      <w:r w:rsidRPr="00086BF3">
        <w:rPr>
          <w:rFonts w:cs="Arial"/>
          <w:spacing w:val="-2"/>
          <w:sz w:val="24"/>
          <w:szCs w:val="24"/>
        </w:rPr>
        <w:t>. For any enquirie</w:t>
      </w:r>
      <w:r w:rsidR="00086BF3" w:rsidRPr="00086BF3">
        <w:rPr>
          <w:rFonts w:cs="Arial"/>
          <w:spacing w:val="-2"/>
          <w:sz w:val="24"/>
          <w:szCs w:val="24"/>
        </w:rPr>
        <w:t>s</w:t>
      </w:r>
      <w:r w:rsidRPr="00086BF3">
        <w:rPr>
          <w:rFonts w:cs="Arial"/>
          <w:spacing w:val="-2"/>
          <w:sz w:val="24"/>
          <w:szCs w:val="24"/>
        </w:rPr>
        <w:t xml:space="preserve">, please visit </w:t>
      </w:r>
      <w:hyperlink r:id="rId28" w:history="1">
        <w:r w:rsidRPr="00086BF3">
          <w:rPr>
            <w:rStyle w:val="Hyperlink"/>
            <w:rFonts w:cs="Arial"/>
            <w:spacing w:val="-2"/>
            <w:sz w:val="24"/>
            <w:szCs w:val="24"/>
          </w:rPr>
          <w:t>www.informationaccessgroup.com</w:t>
        </w:r>
      </w:hyperlink>
      <w:r w:rsidRPr="00086BF3">
        <w:rPr>
          <w:rFonts w:cs="Arial"/>
          <w:spacing w:val="-2"/>
          <w:sz w:val="24"/>
          <w:szCs w:val="24"/>
        </w:rPr>
        <w:t>. Quote job number 5234-A.</w:t>
      </w:r>
      <w:bookmarkEnd w:id="89"/>
      <w:bookmarkEnd w:id="90"/>
    </w:p>
    <w:sectPr w:rsidR="00EC31C6" w:rsidRPr="00086BF3" w:rsidSect="00B62533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442CF" w14:textId="77777777" w:rsidR="00874577" w:rsidRDefault="00874577" w:rsidP="00134CC3">
      <w:pPr>
        <w:spacing w:before="0" w:after="0" w:line="240" w:lineRule="auto"/>
      </w:pPr>
      <w:r>
        <w:separator/>
      </w:r>
    </w:p>
  </w:endnote>
  <w:endnote w:type="continuationSeparator" w:id="0">
    <w:p w14:paraId="555DDFB9" w14:textId="77777777" w:rsidR="00874577" w:rsidRDefault="00874577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37E32EC5" w14:textId="77777777" w:rsidR="00874577" w:rsidRDefault="008745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charset w:val="00"/>
    <w:family w:val="auto"/>
    <w:pitch w:val="variable"/>
    <w:sig w:usb0="A00000AF" w:usb1="40000048" w:usb2="00000000" w:usb3="00000000" w:csb0="0000019B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 Me Pro Heavy">
    <w:panose1 w:val="02000503050000020004"/>
    <w:charset w:val="00"/>
    <w:family w:val="auto"/>
    <w:pitch w:val="variable"/>
    <w:sig w:usb0="A00002EF" w:usb1="40006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3676" w14:textId="77777777" w:rsidR="00B62533" w:rsidRDefault="00B625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F489" w14:textId="4B8F9AEC" w:rsidR="00384C4C" w:rsidRPr="00B62533" w:rsidRDefault="00B62533" w:rsidP="00B62533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8483" w14:textId="7CDE915E" w:rsidR="00384C4C" w:rsidRPr="00B62533" w:rsidRDefault="00384C4C" w:rsidP="00B62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F173" w14:textId="77777777" w:rsidR="00874577" w:rsidRDefault="00874577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A9F7933" w14:textId="77777777" w:rsidR="00874577" w:rsidRDefault="00874577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27589F7D" w14:textId="77777777" w:rsidR="00874577" w:rsidRDefault="008745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D2C3" w14:textId="77777777" w:rsidR="00B62533" w:rsidRDefault="00B625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5514" w14:textId="77777777" w:rsidR="00B62533" w:rsidRDefault="00B625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8E36" w14:textId="017BCFB8" w:rsidR="00384C4C" w:rsidRPr="00C65783" w:rsidRDefault="00384C4C" w:rsidP="00C65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1A3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5E48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B4CC2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4207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3E8F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465F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D618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8E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82A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AA1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 w15:restartNumberingAfterBreak="0">
    <w:nsid w:val="36B31ED7"/>
    <w:multiLevelType w:val="hybridMultilevel"/>
    <w:tmpl w:val="6B4C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22DC4"/>
    <w:multiLevelType w:val="hybridMultilevel"/>
    <w:tmpl w:val="BB9E1764"/>
    <w:lvl w:ilvl="0" w:tplc="D93EC81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3479B"/>
    <w:multiLevelType w:val="hybridMultilevel"/>
    <w:tmpl w:val="8FDEC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E222D"/>
    <w:multiLevelType w:val="hybridMultilevel"/>
    <w:tmpl w:val="D252271C"/>
    <w:lvl w:ilvl="0" w:tplc="E9589906">
      <w:numFmt w:val="bullet"/>
      <w:lvlText w:val=""/>
      <w:lvlJc w:val="left"/>
      <w:pPr>
        <w:ind w:left="1080" w:hanging="360"/>
      </w:pPr>
      <w:rPr>
        <w:rFonts w:ascii="Symbol" w:hAnsi="Symbol" w:cs="Tahoma" w:hint="default"/>
        <w:color w:val="6B2976" w:themeColor="accent1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AB216F"/>
    <w:multiLevelType w:val="hybridMultilevel"/>
    <w:tmpl w:val="1D20C2CE"/>
    <w:lvl w:ilvl="0" w:tplc="F6F4A76C"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="Tahoma" w:hint="default"/>
        <w:color w:val="6B2976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95CD3"/>
    <w:multiLevelType w:val="hybridMultilevel"/>
    <w:tmpl w:val="98EC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516802">
    <w:abstractNumId w:val="10"/>
  </w:num>
  <w:num w:numId="2" w16cid:durableId="22363934">
    <w:abstractNumId w:val="12"/>
  </w:num>
  <w:num w:numId="3" w16cid:durableId="737477120">
    <w:abstractNumId w:val="15"/>
  </w:num>
  <w:num w:numId="4" w16cid:durableId="83378641">
    <w:abstractNumId w:val="15"/>
  </w:num>
  <w:num w:numId="5" w16cid:durableId="205261913">
    <w:abstractNumId w:val="16"/>
  </w:num>
  <w:num w:numId="6" w16cid:durableId="1760561820">
    <w:abstractNumId w:val="11"/>
  </w:num>
  <w:num w:numId="7" w16cid:durableId="82802559">
    <w:abstractNumId w:val="9"/>
  </w:num>
  <w:num w:numId="8" w16cid:durableId="939139847">
    <w:abstractNumId w:val="7"/>
  </w:num>
  <w:num w:numId="9" w16cid:durableId="409741028">
    <w:abstractNumId w:val="6"/>
  </w:num>
  <w:num w:numId="10" w16cid:durableId="813378177">
    <w:abstractNumId w:val="5"/>
  </w:num>
  <w:num w:numId="11" w16cid:durableId="486364068">
    <w:abstractNumId w:val="4"/>
  </w:num>
  <w:num w:numId="12" w16cid:durableId="208691161">
    <w:abstractNumId w:val="8"/>
  </w:num>
  <w:num w:numId="13" w16cid:durableId="1981615965">
    <w:abstractNumId w:val="3"/>
  </w:num>
  <w:num w:numId="14" w16cid:durableId="371227338">
    <w:abstractNumId w:val="2"/>
  </w:num>
  <w:num w:numId="15" w16cid:durableId="16737738">
    <w:abstractNumId w:val="1"/>
  </w:num>
  <w:num w:numId="16" w16cid:durableId="1834644879">
    <w:abstractNumId w:val="0"/>
  </w:num>
  <w:num w:numId="17" w16cid:durableId="2144150451">
    <w:abstractNumId w:val="9"/>
  </w:num>
  <w:num w:numId="18" w16cid:durableId="907303311">
    <w:abstractNumId w:val="7"/>
  </w:num>
  <w:num w:numId="19" w16cid:durableId="357006190">
    <w:abstractNumId w:val="6"/>
  </w:num>
  <w:num w:numId="20" w16cid:durableId="692419567">
    <w:abstractNumId w:val="5"/>
  </w:num>
  <w:num w:numId="21" w16cid:durableId="1852840749">
    <w:abstractNumId w:val="4"/>
  </w:num>
  <w:num w:numId="22" w16cid:durableId="854537975">
    <w:abstractNumId w:val="8"/>
  </w:num>
  <w:num w:numId="23" w16cid:durableId="747000912">
    <w:abstractNumId w:val="3"/>
  </w:num>
  <w:num w:numId="24" w16cid:durableId="644554420">
    <w:abstractNumId w:val="2"/>
  </w:num>
  <w:num w:numId="25" w16cid:durableId="2049525027">
    <w:abstractNumId w:val="1"/>
  </w:num>
  <w:num w:numId="26" w16cid:durableId="788478005">
    <w:abstractNumId w:val="0"/>
  </w:num>
  <w:num w:numId="27" w16cid:durableId="485782551">
    <w:abstractNumId w:val="13"/>
  </w:num>
  <w:num w:numId="28" w16cid:durableId="130550027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86017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874577"/>
    <w:rsid w:val="000008AA"/>
    <w:rsid w:val="00000965"/>
    <w:rsid w:val="0000227A"/>
    <w:rsid w:val="000033A2"/>
    <w:rsid w:val="00003F3E"/>
    <w:rsid w:val="00004C71"/>
    <w:rsid w:val="00004D32"/>
    <w:rsid w:val="0000591C"/>
    <w:rsid w:val="00005C84"/>
    <w:rsid w:val="00006154"/>
    <w:rsid w:val="00006C34"/>
    <w:rsid w:val="0000714E"/>
    <w:rsid w:val="0000729C"/>
    <w:rsid w:val="0000789C"/>
    <w:rsid w:val="00010060"/>
    <w:rsid w:val="00011468"/>
    <w:rsid w:val="00011F45"/>
    <w:rsid w:val="00012F6F"/>
    <w:rsid w:val="000131A3"/>
    <w:rsid w:val="000132BF"/>
    <w:rsid w:val="00013C0A"/>
    <w:rsid w:val="00014008"/>
    <w:rsid w:val="0001404D"/>
    <w:rsid w:val="0001467F"/>
    <w:rsid w:val="000149C3"/>
    <w:rsid w:val="00015A0A"/>
    <w:rsid w:val="00016EEB"/>
    <w:rsid w:val="00017C44"/>
    <w:rsid w:val="0002090D"/>
    <w:rsid w:val="00020BF2"/>
    <w:rsid w:val="00020CAC"/>
    <w:rsid w:val="0002196E"/>
    <w:rsid w:val="000236B5"/>
    <w:rsid w:val="00024EAF"/>
    <w:rsid w:val="00025085"/>
    <w:rsid w:val="00026D9B"/>
    <w:rsid w:val="00026E8E"/>
    <w:rsid w:val="000276DA"/>
    <w:rsid w:val="0003212C"/>
    <w:rsid w:val="000326CA"/>
    <w:rsid w:val="00032C87"/>
    <w:rsid w:val="00033014"/>
    <w:rsid w:val="00034744"/>
    <w:rsid w:val="00034C79"/>
    <w:rsid w:val="000351DD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3C7"/>
    <w:rsid w:val="000445AE"/>
    <w:rsid w:val="00044D74"/>
    <w:rsid w:val="00046373"/>
    <w:rsid w:val="000464C1"/>
    <w:rsid w:val="00046C00"/>
    <w:rsid w:val="00047818"/>
    <w:rsid w:val="0005049B"/>
    <w:rsid w:val="00050865"/>
    <w:rsid w:val="0005158E"/>
    <w:rsid w:val="00051741"/>
    <w:rsid w:val="00052332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76D"/>
    <w:rsid w:val="00064806"/>
    <w:rsid w:val="00064A58"/>
    <w:rsid w:val="00065443"/>
    <w:rsid w:val="00067033"/>
    <w:rsid w:val="00067268"/>
    <w:rsid w:val="000676E6"/>
    <w:rsid w:val="00071FE2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3A6"/>
    <w:rsid w:val="00086457"/>
    <w:rsid w:val="0008678B"/>
    <w:rsid w:val="00086BF3"/>
    <w:rsid w:val="000872DF"/>
    <w:rsid w:val="00090531"/>
    <w:rsid w:val="000906AA"/>
    <w:rsid w:val="0009121A"/>
    <w:rsid w:val="000912A4"/>
    <w:rsid w:val="0009172A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A7EE4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3EA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3F95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4C48"/>
    <w:rsid w:val="000E4E3C"/>
    <w:rsid w:val="000E55B2"/>
    <w:rsid w:val="000E5E0E"/>
    <w:rsid w:val="000E6783"/>
    <w:rsid w:val="000F1FDA"/>
    <w:rsid w:val="000F263D"/>
    <w:rsid w:val="000F32BB"/>
    <w:rsid w:val="000F32D8"/>
    <w:rsid w:val="000F3C06"/>
    <w:rsid w:val="000F3DAB"/>
    <w:rsid w:val="000F3DEF"/>
    <w:rsid w:val="000F3E68"/>
    <w:rsid w:val="000F4040"/>
    <w:rsid w:val="000F431B"/>
    <w:rsid w:val="000F4B7B"/>
    <w:rsid w:val="000F4B81"/>
    <w:rsid w:val="000F4FCC"/>
    <w:rsid w:val="000F52F4"/>
    <w:rsid w:val="000F6E67"/>
    <w:rsid w:val="00100247"/>
    <w:rsid w:val="00101DC6"/>
    <w:rsid w:val="0010205D"/>
    <w:rsid w:val="001046DC"/>
    <w:rsid w:val="00104C96"/>
    <w:rsid w:val="00104CF5"/>
    <w:rsid w:val="0010561C"/>
    <w:rsid w:val="001056CB"/>
    <w:rsid w:val="001066AD"/>
    <w:rsid w:val="00106FCA"/>
    <w:rsid w:val="001077C6"/>
    <w:rsid w:val="001078E4"/>
    <w:rsid w:val="001110D2"/>
    <w:rsid w:val="00111BC2"/>
    <w:rsid w:val="00112A4D"/>
    <w:rsid w:val="001131E0"/>
    <w:rsid w:val="001135BF"/>
    <w:rsid w:val="00113808"/>
    <w:rsid w:val="00113CE3"/>
    <w:rsid w:val="00114898"/>
    <w:rsid w:val="00115336"/>
    <w:rsid w:val="00115682"/>
    <w:rsid w:val="001156E7"/>
    <w:rsid w:val="00115BCF"/>
    <w:rsid w:val="001179C2"/>
    <w:rsid w:val="00117AEC"/>
    <w:rsid w:val="001207BF"/>
    <w:rsid w:val="00120A79"/>
    <w:rsid w:val="00120C33"/>
    <w:rsid w:val="00120EEC"/>
    <w:rsid w:val="00121BE9"/>
    <w:rsid w:val="00121EC5"/>
    <w:rsid w:val="00122897"/>
    <w:rsid w:val="00122FE0"/>
    <w:rsid w:val="00123A8C"/>
    <w:rsid w:val="00123E0F"/>
    <w:rsid w:val="00124307"/>
    <w:rsid w:val="00124F36"/>
    <w:rsid w:val="00125EE3"/>
    <w:rsid w:val="001264AC"/>
    <w:rsid w:val="00126E41"/>
    <w:rsid w:val="00131635"/>
    <w:rsid w:val="00132D00"/>
    <w:rsid w:val="00132FC1"/>
    <w:rsid w:val="00134841"/>
    <w:rsid w:val="00134CC3"/>
    <w:rsid w:val="0013535A"/>
    <w:rsid w:val="00135D22"/>
    <w:rsid w:val="001362E9"/>
    <w:rsid w:val="00136333"/>
    <w:rsid w:val="00136373"/>
    <w:rsid w:val="00136C01"/>
    <w:rsid w:val="00136C22"/>
    <w:rsid w:val="00137138"/>
    <w:rsid w:val="00137370"/>
    <w:rsid w:val="00137E2D"/>
    <w:rsid w:val="001406F8"/>
    <w:rsid w:val="00140DB8"/>
    <w:rsid w:val="0014133F"/>
    <w:rsid w:val="00141AEC"/>
    <w:rsid w:val="00141D69"/>
    <w:rsid w:val="00142E58"/>
    <w:rsid w:val="00144000"/>
    <w:rsid w:val="0014402F"/>
    <w:rsid w:val="001448DE"/>
    <w:rsid w:val="001467AF"/>
    <w:rsid w:val="00147C2C"/>
    <w:rsid w:val="00150649"/>
    <w:rsid w:val="001513F4"/>
    <w:rsid w:val="00151618"/>
    <w:rsid w:val="00151817"/>
    <w:rsid w:val="00151B51"/>
    <w:rsid w:val="0015329D"/>
    <w:rsid w:val="00153E51"/>
    <w:rsid w:val="00154158"/>
    <w:rsid w:val="0015569B"/>
    <w:rsid w:val="001600B3"/>
    <w:rsid w:val="00160B29"/>
    <w:rsid w:val="00160BB2"/>
    <w:rsid w:val="001619E4"/>
    <w:rsid w:val="00162701"/>
    <w:rsid w:val="00164186"/>
    <w:rsid w:val="00164C4C"/>
    <w:rsid w:val="00165099"/>
    <w:rsid w:val="0016570E"/>
    <w:rsid w:val="00165863"/>
    <w:rsid w:val="00165DF8"/>
    <w:rsid w:val="001663A3"/>
    <w:rsid w:val="00167927"/>
    <w:rsid w:val="00170EE8"/>
    <w:rsid w:val="001711FF"/>
    <w:rsid w:val="00172FC5"/>
    <w:rsid w:val="00173B3A"/>
    <w:rsid w:val="00173F69"/>
    <w:rsid w:val="00173FCB"/>
    <w:rsid w:val="00174829"/>
    <w:rsid w:val="00174B02"/>
    <w:rsid w:val="0017586A"/>
    <w:rsid w:val="00176798"/>
    <w:rsid w:val="00176C83"/>
    <w:rsid w:val="0018024C"/>
    <w:rsid w:val="00180349"/>
    <w:rsid w:val="001807DA"/>
    <w:rsid w:val="00181E09"/>
    <w:rsid w:val="00183046"/>
    <w:rsid w:val="001831FF"/>
    <w:rsid w:val="001838ED"/>
    <w:rsid w:val="001869AE"/>
    <w:rsid w:val="00187383"/>
    <w:rsid w:val="001875A1"/>
    <w:rsid w:val="0019031B"/>
    <w:rsid w:val="00190B04"/>
    <w:rsid w:val="00190C62"/>
    <w:rsid w:val="00190D93"/>
    <w:rsid w:val="001913A3"/>
    <w:rsid w:val="001917D9"/>
    <w:rsid w:val="00193854"/>
    <w:rsid w:val="00194CF8"/>
    <w:rsid w:val="0019560B"/>
    <w:rsid w:val="00195E2B"/>
    <w:rsid w:val="0019630A"/>
    <w:rsid w:val="0019631C"/>
    <w:rsid w:val="00197B5D"/>
    <w:rsid w:val="001A07DF"/>
    <w:rsid w:val="001A089E"/>
    <w:rsid w:val="001A0EB0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9EF"/>
    <w:rsid w:val="001A5C7B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63BC"/>
    <w:rsid w:val="0021037A"/>
    <w:rsid w:val="002107E9"/>
    <w:rsid w:val="00212743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CB7"/>
    <w:rsid w:val="00221CED"/>
    <w:rsid w:val="002224BE"/>
    <w:rsid w:val="00222640"/>
    <w:rsid w:val="00222B97"/>
    <w:rsid w:val="00222DD4"/>
    <w:rsid w:val="0022452E"/>
    <w:rsid w:val="0022548B"/>
    <w:rsid w:val="00226311"/>
    <w:rsid w:val="00230100"/>
    <w:rsid w:val="00230213"/>
    <w:rsid w:val="0023113A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1D18"/>
    <w:rsid w:val="002526D7"/>
    <w:rsid w:val="00252800"/>
    <w:rsid w:val="00253156"/>
    <w:rsid w:val="0025430D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FB3"/>
    <w:rsid w:val="00270553"/>
    <w:rsid w:val="002705A3"/>
    <w:rsid w:val="00270AB5"/>
    <w:rsid w:val="00270B62"/>
    <w:rsid w:val="0027147A"/>
    <w:rsid w:val="00271767"/>
    <w:rsid w:val="00271D08"/>
    <w:rsid w:val="00271DEF"/>
    <w:rsid w:val="00272714"/>
    <w:rsid w:val="00272876"/>
    <w:rsid w:val="00272CDB"/>
    <w:rsid w:val="00273114"/>
    <w:rsid w:val="0027620F"/>
    <w:rsid w:val="002763DB"/>
    <w:rsid w:val="00276672"/>
    <w:rsid w:val="00276A75"/>
    <w:rsid w:val="00276E27"/>
    <w:rsid w:val="00280401"/>
    <w:rsid w:val="00280CB6"/>
    <w:rsid w:val="00281080"/>
    <w:rsid w:val="00281094"/>
    <w:rsid w:val="002810CB"/>
    <w:rsid w:val="00281194"/>
    <w:rsid w:val="00281643"/>
    <w:rsid w:val="00281907"/>
    <w:rsid w:val="00282503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096A"/>
    <w:rsid w:val="002A2E02"/>
    <w:rsid w:val="002A2EFB"/>
    <w:rsid w:val="002A3384"/>
    <w:rsid w:val="002A36D0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6610"/>
    <w:rsid w:val="002A79E5"/>
    <w:rsid w:val="002A7CD5"/>
    <w:rsid w:val="002B0820"/>
    <w:rsid w:val="002B15C9"/>
    <w:rsid w:val="002B1E87"/>
    <w:rsid w:val="002B20DB"/>
    <w:rsid w:val="002B349B"/>
    <w:rsid w:val="002B3706"/>
    <w:rsid w:val="002B37D2"/>
    <w:rsid w:val="002B3E95"/>
    <w:rsid w:val="002B773C"/>
    <w:rsid w:val="002B78FD"/>
    <w:rsid w:val="002B7929"/>
    <w:rsid w:val="002C257D"/>
    <w:rsid w:val="002C3091"/>
    <w:rsid w:val="002C4196"/>
    <w:rsid w:val="002C4E69"/>
    <w:rsid w:val="002C55A6"/>
    <w:rsid w:val="002C5908"/>
    <w:rsid w:val="002C5B50"/>
    <w:rsid w:val="002C6664"/>
    <w:rsid w:val="002C6D36"/>
    <w:rsid w:val="002C75B6"/>
    <w:rsid w:val="002C79AC"/>
    <w:rsid w:val="002D080A"/>
    <w:rsid w:val="002D0E35"/>
    <w:rsid w:val="002D1A3E"/>
    <w:rsid w:val="002D220D"/>
    <w:rsid w:val="002D3AB2"/>
    <w:rsid w:val="002D4144"/>
    <w:rsid w:val="002D552C"/>
    <w:rsid w:val="002D55B1"/>
    <w:rsid w:val="002D5F7E"/>
    <w:rsid w:val="002D6314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637F"/>
    <w:rsid w:val="002F7283"/>
    <w:rsid w:val="002F79D1"/>
    <w:rsid w:val="002F7AA8"/>
    <w:rsid w:val="002F7CE3"/>
    <w:rsid w:val="0030027F"/>
    <w:rsid w:val="00300FF6"/>
    <w:rsid w:val="00302BF8"/>
    <w:rsid w:val="00302D64"/>
    <w:rsid w:val="00302E6C"/>
    <w:rsid w:val="003049FA"/>
    <w:rsid w:val="0030594A"/>
    <w:rsid w:val="00305BA9"/>
    <w:rsid w:val="00307200"/>
    <w:rsid w:val="00307AEC"/>
    <w:rsid w:val="0031259F"/>
    <w:rsid w:val="00313E24"/>
    <w:rsid w:val="00314FF9"/>
    <w:rsid w:val="003154C5"/>
    <w:rsid w:val="00316697"/>
    <w:rsid w:val="00317198"/>
    <w:rsid w:val="003200FA"/>
    <w:rsid w:val="00320137"/>
    <w:rsid w:val="00320559"/>
    <w:rsid w:val="003218D4"/>
    <w:rsid w:val="00321F49"/>
    <w:rsid w:val="00322481"/>
    <w:rsid w:val="003229DD"/>
    <w:rsid w:val="00322B24"/>
    <w:rsid w:val="00322DD1"/>
    <w:rsid w:val="003234FC"/>
    <w:rsid w:val="003238D5"/>
    <w:rsid w:val="00324C35"/>
    <w:rsid w:val="0032599D"/>
    <w:rsid w:val="00325A64"/>
    <w:rsid w:val="00325DF4"/>
    <w:rsid w:val="00326364"/>
    <w:rsid w:val="0032794B"/>
    <w:rsid w:val="00331243"/>
    <w:rsid w:val="00331C1F"/>
    <w:rsid w:val="00332044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697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332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5D1E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E77"/>
    <w:rsid w:val="0036512F"/>
    <w:rsid w:val="00365437"/>
    <w:rsid w:val="00365F18"/>
    <w:rsid w:val="00366A3D"/>
    <w:rsid w:val="00366D0C"/>
    <w:rsid w:val="00367F2B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90979"/>
    <w:rsid w:val="00391816"/>
    <w:rsid w:val="00391C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EE"/>
    <w:rsid w:val="003A0025"/>
    <w:rsid w:val="003A29BA"/>
    <w:rsid w:val="003A4128"/>
    <w:rsid w:val="003A5211"/>
    <w:rsid w:val="003A52BE"/>
    <w:rsid w:val="003A60F0"/>
    <w:rsid w:val="003A776D"/>
    <w:rsid w:val="003A794B"/>
    <w:rsid w:val="003B0746"/>
    <w:rsid w:val="003B0C8A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2DB3"/>
    <w:rsid w:val="003C3145"/>
    <w:rsid w:val="003C36C2"/>
    <w:rsid w:val="003C3F20"/>
    <w:rsid w:val="003C451A"/>
    <w:rsid w:val="003C4A3D"/>
    <w:rsid w:val="003C55F6"/>
    <w:rsid w:val="003C57C9"/>
    <w:rsid w:val="003C5B88"/>
    <w:rsid w:val="003C5D2C"/>
    <w:rsid w:val="003C61B2"/>
    <w:rsid w:val="003C69EB"/>
    <w:rsid w:val="003C7928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5DE4"/>
    <w:rsid w:val="003D61D6"/>
    <w:rsid w:val="003D6622"/>
    <w:rsid w:val="003D7355"/>
    <w:rsid w:val="003D7E27"/>
    <w:rsid w:val="003E0E59"/>
    <w:rsid w:val="003E1DAD"/>
    <w:rsid w:val="003E37CC"/>
    <w:rsid w:val="003E3989"/>
    <w:rsid w:val="003E3DB0"/>
    <w:rsid w:val="003E4FFB"/>
    <w:rsid w:val="003E6416"/>
    <w:rsid w:val="003E713C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19A6"/>
    <w:rsid w:val="00401BD0"/>
    <w:rsid w:val="0040210F"/>
    <w:rsid w:val="004027C9"/>
    <w:rsid w:val="004029A2"/>
    <w:rsid w:val="00402AE1"/>
    <w:rsid w:val="004047B9"/>
    <w:rsid w:val="0040525D"/>
    <w:rsid w:val="004052C5"/>
    <w:rsid w:val="00406799"/>
    <w:rsid w:val="004077C4"/>
    <w:rsid w:val="00407E08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200D8"/>
    <w:rsid w:val="00421FCB"/>
    <w:rsid w:val="00422D03"/>
    <w:rsid w:val="00422D96"/>
    <w:rsid w:val="00422F20"/>
    <w:rsid w:val="00425227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6C51"/>
    <w:rsid w:val="0044021C"/>
    <w:rsid w:val="00440599"/>
    <w:rsid w:val="004408DA"/>
    <w:rsid w:val="00440DA1"/>
    <w:rsid w:val="00441B81"/>
    <w:rsid w:val="004428D8"/>
    <w:rsid w:val="00442C08"/>
    <w:rsid w:val="00443E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A40"/>
    <w:rsid w:val="0046428D"/>
    <w:rsid w:val="00464AC2"/>
    <w:rsid w:val="0046573B"/>
    <w:rsid w:val="004663DB"/>
    <w:rsid w:val="00466656"/>
    <w:rsid w:val="004671F4"/>
    <w:rsid w:val="00467F78"/>
    <w:rsid w:val="00470848"/>
    <w:rsid w:val="00470A3B"/>
    <w:rsid w:val="00470A4D"/>
    <w:rsid w:val="0047130E"/>
    <w:rsid w:val="00471D58"/>
    <w:rsid w:val="00471FFB"/>
    <w:rsid w:val="0047205E"/>
    <w:rsid w:val="00473237"/>
    <w:rsid w:val="00473952"/>
    <w:rsid w:val="00474544"/>
    <w:rsid w:val="004745BD"/>
    <w:rsid w:val="00474979"/>
    <w:rsid w:val="0047544B"/>
    <w:rsid w:val="00475A42"/>
    <w:rsid w:val="00476699"/>
    <w:rsid w:val="004806A4"/>
    <w:rsid w:val="00482C02"/>
    <w:rsid w:val="004835A1"/>
    <w:rsid w:val="00483E32"/>
    <w:rsid w:val="0048539E"/>
    <w:rsid w:val="004854B6"/>
    <w:rsid w:val="00485751"/>
    <w:rsid w:val="00491343"/>
    <w:rsid w:val="004916DE"/>
    <w:rsid w:val="00491778"/>
    <w:rsid w:val="00491930"/>
    <w:rsid w:val="0049204B"/>
    <w:rsid w:val="0049288A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18AD"/>
    <w:rsid w:val="004A225F"/>
    <w:rsid w:val="004A257D"/>
    <w:rsid w:val="004A2627"/>
    <w:rsid w:val="004A28B1"/>
    <w:rsid w:val="004A3013"/>
    <w:rsid w:val="004A318E"/>
    <w:rsid w:val="004A32EF"/>
    <w:rsid w:val="004A32F5"/>
    <w:rsid w:val="004A37D1"/>
    <w:rsid w:val="004A3952"/>
    <w:rsid w:val="004A4D92"/>
    <w:rsid w:val="004A4E4C"/>
    <w:rsid w:val="004A4E7F"/>
    <w:rsid w:val="004A6361"/>
    <w:rsid w:val="004A6B7F"/>
    <w:rsid w:val="004A6C0D"/>
    <w:rsid w:val="004A7118"/>
    <w:rsid w:val="004A7134"/>
    <w:rsid w:val="004A74D7"/>
    <w:rsid w:val="004A776E"/>
    <w:rsid w:val="004A77D7"/>
    <w:rsid w:val="004B0454"/>
    <w:rsid w:val="004B0465"/>
    <w:rsid w:val="004B14E6"/>
    <w:rsid w:val="004B1B97"/>
    <w:rsid w:val="004B270D"/>
    <w:rsid w:val="004B3BDF"/>
    <w:rsid w:val="004B49BD"/>
    <w:rsid w:val="004B5CAD"/>
    <w:rsid w:val="004B64F9"/>
    <w:rsid w:val="004B7D69"/>
    <w:rsid w:val="004C0564"/>
    <w:rsid w:val="004C0606"/>
    <w:rsid w:val="004C0C43"/>
    <w:rsid w:val="004C0F29"/>
    <w:rsid w:val="004C1EE9"/>
    <w:rsid w:val="004C2AC1"/>
    <w:rsid w:val="004C2D97"/>
    <w:rsid w:val="004C3083"/>
    <w:rsid w:val="004C3A6A"/>
    <w:rsid w:val="004C3C4F"/>
    <w:rsid w:val="004C47C1"/>
    <w:rsid w:val="004C4A8B"/>
    <w:rsid w:val="004C4AA5"/>
    <w:rsid w:val="004C561C"/>
    <w:rsid w:val="004C5B8F"/>
    <w:rsid w:val="004C62BC"/>
    <w:rsid w:val="004C6C1E"/>
    <w:rsid w:val="004C6E4F"/>
    <w:rsid w:val="004C73B6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6085"/>
    <w:rsid w:val="004D6705"/>
    <w:rsid w:val="004D732F"/>
    <w:rsid w:val="004E01BD"/>
    <w:rsid w:val="004E0C16"/>
    <w:rsid w:val="004E16B4"/>
    <w:rsid w:val="004E1912"/>
    <w:rsid w:val="004E20FB"/>
    <w:rsid w:val="004E2588"/>
    <w:rsid w:val="004E277B"/>
    <w:rsid w:val="004E3C1B"/>
    <w:rsid w:val="004E3C46"/>
    <w:rsid w:val="004E40D2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88A"/>
    <w:rsid w:val="004F4D95"/>
    <w:rsid w:val="004F5039"/>
    <w:rsid w:val="004F5044"/>
    <w:rsid w:val="004F519F"/>
    <w:rsid w:val="004F5B81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3771"/>
    <w:rsid w:val="00506326"/>
    <w:rsid w:val="00506644"/>
    <w:rsid w:val="0050777F"/>
    <w:rsid w:val="00507AAA"/>
    <w:rsid w:val="00507ED1"/>
    <w:rsid w:val="005101D8"/>
    <w:rsid w:val="00510AA0"/>
    <w:rsid w:val="00511346"/>
    <w:rsid w:val="00511373"/>
    <w:rsid w:val="005117DB"/>
    <w:rsid w:val="005122B6"/>
    <w:rsid w:val="00512A26"/>
    <w:rsid w:val="00513BDC"/>
    <w:rsid w:val="00513F80"/>
    <w:rsid w:val="00514105"/>
    <w:rsid w:val="00514301"/>
    <w:rsid w:val="00514EF1"/>
    <w:rsid w:val="00515070"/>
    <w:rsid w:val="0051657E"/>
    <w:rsid w:val="00516FB7"/>
    <w:rsid w:val="0051701E"/>
    <w:rsid w:val="00520927"/>
    <w:rsid w:val="0052135F"/>
    <w:rsid w:val="00521622"/>
    <w:rsid w:val="00521681"/>
    <w:rsid w:val="00522E51"/>
    <w:rsid w:val="005237F9"/>
    <w:rsid w:val="00523C78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6D19"/>
    <w:rsid w:val="00527BC5"/>
    <w:rsid w:val="00527D52"/>
    <w:rsid w:val="00530437"/>
    <w:rsid w:val="005304D8"/>
    <w:rsid w:val="00531C7F"/>
    <w:rsid w:val="005328AB"/>
    <w:rsid w:val="00532AA7"/>
    <w:rsid w:val="00535D3D"/>
    <w:rsid w:val="00535D98"/>
    <w:rsid w:val="00542512"/>
    <w:rsid w:val="00542789"/>
    <w:rsid w:val="00542948"/>
    <w:rsid w:val="00542C13"/>
    <w:rsid w:val="005434E9"/>
    <w:rsid w:val="0054406D"/>
    <w:rsid w:val="0054416C"/>
    <w:rsid w:val="005451D3"/>
    <w:rsid w:val="00545CF4"/>
    <w:rsid w:val="00546E1F"/>
    <w:rsid w:val="0054733D"/>
    <w:rsid w:val="00550080"/>
    <w:rsid w:val="005509C7"/>
    <w:rsid w:val="005512D2"/>
    <w:rsid w:val="0055235E"/>
    <w:rsid w:val="005526F0"/>
    <w:rsid w:val="00552A6A"/>
    <w:rsid w:val="00552E16"/>
    <w:rsid w:val="0055311F"/>
    <w:rsid w:val="005537E1"/>
    <w:rsid w:val="0055420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D53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59A8"/>
    <w:rsid w:val="00595A9E"/>
    <w:rsid w:val="00595BF6"/>
    <w:rsid w:val="0059639A"/>
    <w:rsid w:val="00596775"/>
    <w:rsid w:val="00596C0C"/>
    <w:rsid w:val="00597281"/>
    <w:rsid w:val="005A0F26"/>
    <w:rsid w:val="005A1C6F"/>
    <w:rsid w:val="005A21AC"/>
    <w:rsid w:val="005A450A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30A8"/>
    <w:rsid w:val="005B342B"/>
    <w:rsid w:val="005B3A19"/>
    <w:rsid w:val="005B47B8"/>
    <w:rsid w:val="005B4CA3"/>
    <w:rsid w:val="005B4F1E"/>
    <w:rsid w:val="005B583C"/>
    <w:rsid w:val="005B6E92"/>
    <w:rsid w:val="005C0434"/>
    <w:rsid w:val="005C14D8"/>
    <w:rsid w:val="005C2896"/>
    <w:rsid w:val="005C2C45"/>
    <w:rsid w:val="005C3852"/>
    <w:rsid w:val="005C3A36"/>
    <w:rsid w:val="005C48A1"/>
    <w:rsid w:val="005C568E"/>
    <w:rsid w:val="005C593D"/>
    <w:rsid w:val="005C5CBD"/>
    <w:rsid w:val="005C5E7C"/>
    <w:rsid w:val="005C7496"/>
    <w:rsid w:val="005D013E"/>
    <w:rsid w:val="005D13A2"/>
    <w:rsid w:val="005D3860"/>
    <w:rsid w:val="005D4403"/>
    <w:rsid w:val="005D52DF"/>
    <w:rsid w:val="005D5F72"/>
    <w:rsid w:val="005D784B"/>
    <w:rsid w:val="005D788A"/>
    <w:rsid w:val="005E046A"/>
    <w:rsid w:val="005E1DEF"/>
    <w:rsid w:val="005E1F80"/>
    <w:rsid w:val="005E2083"/>
    <w:rsid w:val="005E23A9"/>
    <w:rsid w:val="005E2A9E"/>
    <w:rsid w:val="005E3572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684E"/>
    <w:rsid w:val="005F6E6B"/>
    <w:rsid w:val="005F757D"/>
    <w:rsid w:val="005F7A9E"/>
    <w:rsid w:val="005F7D66"/>
    <w:rsid w:val="00600010"/>
    <w:rsid w:val="00600914"/>
    <w:rsid w:val="00601714"/>
    <w:rsid w:val="00602ED0"/>
    <w:rsid w:val="0060351E"/>
    <w:rsid w:val="00603839"/>
    <w:rsid w:val="00603C17"/>
    <w:rsid w:val="0060568C"/>
    <w:rsid w:val="00605724"/>
    <w:rsid w:val="00605F7A"/>
    <w:rsid w:val="00605FD3"/>
    <w:rsid w:val="00606689"/>
    <w:rsid w:val="00606B84"/>
    <w:rsid w:val="00606D3B"/>
    <w:rsid w:val="006075BA"/>
    <w:rsid w:val="00607718"/>
    <w:rsid w:val="00607873"/>
    <w:rsid w:val="006107CF"/>
    <w:rsid w:val="0061146A"/>
    <w:rsid w:val="0061195E"/>
    <w:rsid w:val="006120F6"/>
    <w:rsid w:val="00612302"/>
    <w:rsid w:val="0061265D"/>
    <w:rsid w:val="006127A6"/>
    <w:rsid w:val="00613940"/>
    <w:rsid w:val="00614114"/>
    <w:rsid w:val="006147DB"/>
    <w:rsid w:val="00614E40"/>
    <w:rsid w:val="00615067"/>
    <w:rsid w:val="006154A9"/>
    <w:rsid w:val="00615F13"/>
    <w:rsid w:val="00617AA0"/>
    <w:rsid w:val="0062090B"/>
    <w:rsid w:val="00622022"/>
    <w:rsid w:val="0062234D"/>
    <w:rsid w:val="00622B26"/>
    <w:rsid w:val="00622DA0"/>
    <w:rsid w:val="00623177"/>
    <w:rsid w:val="006237AC"/>
    <w:rsid w:val="006239B1"/>
    <w:rsid w:val="00623E4A"/>
    <w:rsid w:val="00623EF7"/>
    <w:rsid w:val="00624448"/>
    <w:rsid w:val="00624BC1"/>
    <w:rsid w:val="00625765"/>
    <w:rsid w:val="006259DD"/>
    <w:rsid w:val="00625C86"/>
    <w:rsid w:val="00625F12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7D9"/>
    <w:rsid w:val="006328FF"/>
    <w:rsid w:val="00632C81"/>
    <w:rsid w:val="0063374F"/>
    <w:rsid w:val="00633BE9"/>
    <w:rsid w:val="0063474E"/>
    <w:rsid w:val="00634A87"/>
    <w:rsid w:val="00634CBD"/>
    <w:rsid w:val="006355FB"/>
    <w:rsid w:val="00636F9D"/>
    <w:rsid w:val="00636FFA"/>
    <w:rsid w:val="0063708F"/>
    <w:rsid w:val="006400F3"/>
    <w:rsid w:val="0064043A"/>
    <w:rsid w:val="00640D52"/>
    <w:rsid w:val="00641269"/>
    <w:rsid w:val="00641A18"/>
    <w:rsid w:val="00641C3E"/>
    <w:rsid w:val="006427A8"/>
    <w:rsid w:val="00642EE3"/>
    <w:rsid w:val="0064398A"/>
    <w:rsid w:val="00644449"/>
    <w:rsid w:val="00644964"/>
    <w:rsid w:val="00644C39"/>
    <w:rsid w:val="00647623"/>
    <w:rsid w:val="006508EC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70A7"/>
    <w:rsid w:val="00660C3D"/>
    <w:rsid w:val="00660C93"/>
    <w:rsid w:val="00661F97"/>
    <w:rsid w:val="0066341E"/>
    <w:rsid w:val="0066369C"/>
    <w:rsid w:val="00664011"/>
    <w:rsid w:val="00665419"/>
    <w:rsid w:val="006656C1"/>
    <w:rsid w:val="00665AE2"/>
    <w:rsid w:val="00665BED"/>
    <w:rsid w:val="006661D0"/>
    <w:rsid w:val="0066746B"/>
    <w:rsid w:val="00667968"/>
    <w:rsid w:val="006701B3"/>
    <w:rsid w:val="00670F45"/>
    <w:rsid w:val="00672176"/>
    <w:rsid w:val="00672DBB"/>
    <w:rsid w:val="00674568"/>
    <w:rsid w:val="006750D4"/>
    <w:rsid w:val="006752A2"/>
    <w:rsid w:val="00675E81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2E7"/>
    <w:rsid w:val="006904B6"/>
    <w:rsid w:val="00690AF8"/>
    <w:rsid w:val="006915BF"/>
    <w:rsid w:val="00692BFE"/>
    <w:rsid w:val="00692F90"/>
    <w:rsid w:val="0069432A"/>
    <w:rsid w:val="00694798"/>
    <w:rsid w:val="006947F8"/>
    <w:rsid w:val="006949A2"/>
    <w:rsid w:val="00695279"/>
    <w:rsid w:val="006964D2"/>
    <w:rsid w:val="006A07ED"/>
    <w:rsid w:val="006A0CCA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0DC"/>
    <w:rsid w:val="006C03D8"/>
    <w:rsid w:val="006C0EB1"/>
    <w:rsid w:val="006C1258"/>
    <w:rsid w:val="006C15C2"/>
    <w:rsid w:val="006C22F3"/>
    <w:rsid w:val="006C2F73"/>
    <w:rsid w:val="006C30F6"/>
    <w:rsid w:val="006C3210"/>
    <w:rsid w:val="006C3813"/>
    <w:rsid w:val="006C43B9"/>
    <w:rsid w:val="006C4F2A"/>
    <w:rsid w:val="006C5BD6"/>
    <w:rsid w:val="006C6077"/>
    <w:rsid w:val="006D0D00"/>
    <w:rsid w:val="006D170C"/>
    <w:rsid w:val="006D1CF7"/>
    <w:rsid w:val="006D24A0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1C70"/>
    <w:rsid w:val="006F28B7"/>
    <w:rsid w:val="006F2B85"/>
    <w:rsid w:val="006F2C8C"/>
    <w:rsid w:val="006F302C"/>
    <w:rsid w:val="006F31F2"/>
    <w:rsid w:val="006F3AB5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4F0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8BD"/>
    <w:rsid w:val="007259A9"/>
    <w:rsid w:val="00725E3E"/>
    <w:rsid w:val="007260F5"/>
    <w:rsid w:val="007263C8"/>
    <w:rsid w:val="00726490"/>
    <w:rsid w:val="00726AC0"/>
    <w:rsid w:val="00727244"/>
    <w:rsid w:val="0072745C"/>
    <w:rsid w:val="0073026C"/>
    <w:rsid w:val="00730340"/>
    <w:rsid w:val="0073122D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4205"/>
    <w:rsid w:val="00754389"/>
    <w:rsid w:val="00754A62"/>
    <w:rsid w:val="00755DA7"/>
    <w:rsid w:val="00755E2C"/>
    <w:rsid w:val="0075623E"/>
    <w:rsid w:val="007563AD"/>
    <w:rsid w:val="007566E6"/>
    <w:rsid w:val="00757065"/>
    <w:rsid w:val="007603D9"/>
    <w:rsid w:val="00761AE0"/>
    <w:rsid w:val="00761FAD"/>
    <w:rsid w:val="00763076"/>
    <w:rsid w:val="007645DD"/>
    <w:rsid w:val="00764FE7"/>
    <w:rsid w:val="00765D11"/>
    <w:rsid w:val="00766C9E"/>
    <w:rsid w:val="007670E3"/>
    <w:rsid w:val="007675EA"/>
    <w:rsid w:val="00770057"/>
    <w:rsid w:val="007701B1"/>
    <w:rsid w:val="00770726"/>
    <w:rsid w:val="00770965"/>
    <w:rsid w:val="007711E2"/>
    <w:rsid w:val="00771432"/>
    <w:rsid w:val="00771A7E"/>
    <w:rsid w:val="00771DF5"/>
    <w:rsid w:val="0077223E"/>
    <w:rsid w:val="00773405"/>
    <w:rsid w:val="00773C74"/>
    <w:rsid w:val="00773CC5"/>
    <w:rsid w:val="00773FE7"/>
    <w:rsid w:val="00774412"/>
    <w:rsid w:val="00776E94"/>
    <w:rsid w:val="00777314"/>
    <w:rsid w:val="007778FA"/>
    <w:rsid w:val="00780CCC"/>
    <w:rsid w:val="00780DFB"/>
    <w:rsid w:val="00780E50"/>
    <w:rsid w:val="00781ED3"/>
    <w:rsid w:val="007826A8"/>
    <w:rsid w:val="00782A10"/>
    <w:rsid w:val="00784132"/>
    <w:rsid w:val="00784273"/>
    <w:rsid w:val="00784CAC"/>
    <w:rsid w:val="007853DC"/>
    <w:rsid w:val="00785FE2"/>
    <w:rsid w:val="007861AA"/>
    <w:rsid w:val="00786260"/>
    <w:rsid w:val="0078648E"/>
    <w:rsid w:val="00786E81"/>
    <w:rsid w:val="007901A8"/>
    <w:rsid w:val="00791498"/>
    <w:rsid w:val="007914E8"/>
    <w:rsid w:val="00791A92"/>
    <w:rsid w:val="00793156"/>
    <w:rsid w:val="00793B41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42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389"/>
    <w:rsid w:val="007B258C"/>
    <w:rsid w:val="007B3002"/>
    <w:rsid w:val="007B307D"/>
    <w:rsid w:val="007B3150"/>
    <w:rsid w:val="007B4532"/>
    <w:rsid w:val="007B527C"/>
    <w:rsid w:val="007B55E1"/>
    <w:rsid w:val="007B5ECE"/>
    <w:rsid w:val="007B6649"/>
    <w:rsid w:val="007B6D36"/>
    <w:rsid w:val="007B7087"/>
    <w:rsid w:val="007B72C6"/>
    <w:rsid w:val="007C0092"/>
    <w:rsid w:val="007C1461"/>
    <w:rsid w:val="007C3343"/>
    <w:rsid w:val="007C360D"/>
    <w:rsid w:val="007C4EE4"/>
    <w:rsid w:val="007C53A6"/>
    <w:rsid w:val="007C5556"/>
    <w:rsid w:val="007D1F8A"/>
    <w:rsid w:val="007D2116"/>
    <w:rsid w:val="007D2A7A"/>
    <w:rsid w:val="007D330C"/>
    <w:rsid w:val="007D3F8F"/>
    <w:rsid w:val="007D4743"/>
    <w:rsid w:val="007D6CCC"/>
    <w:rsid w:val="007D73EB"/>
    <w:rsid w:val="007D7749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3ED5"/>
    <w:rsid w:val="007E42B9"/>
    <w:rsid w:val="007E5055"/>
    <w:rsid w:val="007E51D2"/>
    <w:rsid w:val="007E521D"/>
    <w:rsid w:val="007E57A5"/>
    <w:rsid w:val="007E64FB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3EEA"/>
    <w:rsid w:val="007F4875"/>
    <w:rsid w:val="007F4962"/>
    <w:rsid w:val="007F4CDB"/>
    <w:rsid w:val="007F4CF8"/>
    <w:rsid w:val="007F5F71"/>
    <w:rsid w:val="007F6129"/>
    <w:rsid w:val="007F637A"/>
    <w:rsid w:val="007F6B5E"/>
    <w:rsid w:val="007F73FE"/>
    <w:rsid w:val="007F7BF4"/>
    <w:rsid w:val="00800787"/>
    <w:rsid w:val="008007C3"/>
    <w:rsid w:val="00801124"/>
    <w:rsid w:val="00801D66"/>
    <w:rsid w:val="0080223E"/>
    <w:rsid w:val="0080225E"/>
    <w:rsid w:val="008022AF"/>
    <w:rsid w:val="008024C7"/>
    <w:rsid w:val="008025D2"/>
    <w:rsid w:val="00802864"/>
    <w:rsid w:val="00802B4D"/>
    <w:rsid w:val="00802F46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3A8"/>
    <w:rsid w:val="00811FC6"/>
    <w:rsid w:val="00814F54"/>
    <w:rsid w:val="008152B5"/>
    <w:rsid w:val="00815653"/>
    <w:rsid w:val="00815CED"/>
    <w:rsid w:val="00816DBA"/>
    <w:rsid w:val="008176E0"/>
    <w:rsid w:val="00817C1E"/>
    <w:rsid w:val="00821035"/>
    <w:rsid w:val="008210C2"/>
    <w:rsid w:val="008211F2"/>
    <w:rsid w:val="008212FE"/>
    <w:rsid w:val="008213F1"/>
    <w:rsid w:val="00824443"/>
    <w:rsid w:val="00824BF6"/>
    <w:rsid w:val="00825046"/>
    <w:rsid w:val="00825C70"/>
    <w:rsid w:val="00825FEA"/>
    <w:rsid w:val="008265B9"/>
    <w:rsid w:val="00826ECD"/>
    <w:rsid w:val="0082788A"/>
    <w:rsid w:val="00827F49"/>
    <w:rsid w:val="00827FCE"/>
    <w:rsid w:val="00831900"/>
    <w:rsid w:val="00832BDA"/>
    <w:rsid w:val="00832DA2"/>
    <w:rsid w:val="0083307F"/>
    <w:rsid w:val="00833527"/>
    <w:rsid w:val="008354D5"/>
    <w:rsid w:val="008357FD"/>
    <w:rsid w:val="00835FBA"/>
    <w:rsid w:val="00836145"/>
    <w:rsid w:val="00836DF0"/>
    <w:rsid w:val="00841959"/>
    <w:rsid w:val="00841CA9"/>
    <w:rsid w:val="00841F23"/>
    <w:rsid w:val="008436E7"/>
    <w:rsid w:val="00843DA2"/>
    <w:rsid w:val="00844AA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4B"/>
    <w:rsid w:val="00854790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18FC"/>
    <w:rsid w:val="00862D3D"/>
    <w:rsid w:val="0086357E"/>
    <w:rsid w:val="00864565"/>
    <w:rsid w:val="00864BAE"/>
    <w:rsid w:val="00864C77"/>
    <w:rsid w:val="00865716"/>
    <w:rsid w:val="00866612"/>
    <w:rsid w:val="00867485"/>
    <w:rsid w:val="00871A17"/>
    <w:rsid w:val="00871A9E"/>
    <w:rsid w:val="00872925"/>
    <w:rsid w:val="00873095"/>
    <w:rsid w:val="008732D5"/>
    <w:rsid w:val="0087336D"/>
    <w:rsid w:val="00873791"/>
    <w:rsid w:val="00874577"/>
    <w:rsid w:val="00874721"/>
    <w:rsid w:val="008748B2"/>
    <w:rsid w:val="0087573B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624E"/>
    <w:rsid w:val="00886974"/>
    <w:rsid w:val="00886CF8"/>
    <w:rsid w:val="008870F5"/>
    <w:rsid w:val="008904DC"/>
    <w:rsid w:val="008911EA"/>
    <w:rsid w:val="008918D5"/>
    <w:rsid w:val="008921F5"/>
    <w:rsid w:val="00892737"/>
    <w:rsid w:val="008928D5"/>
    <w:rsid w:val="00892D8F"/>
    <w:rsid w:val="00893AFC"/>
    <w:rsid w:val="00894548"/>
    <w:rsid w:val="008947F2"/>
    <w:rsid w:val="00894DD8"/>
    <w:rsid w:val="00895056"/>
    <w:rsid w:val="00895253"/>
    <w:rsid w:val="0089586E"/>
    <w:rsid w:val="00895DBE"/>
    <w:rsid w:val="00896606"/>
    <w:rsid w:val="00896644"/>
    <w:rsid w:val="0089670E"/>
    <w:rsid w:val="00896C30"/>
    <w:rsid w:val="00896F13"/>
    <w:rsid w:val="00897019"/>
    <w:rsid w:val="00897C5F"/>
    <w:rsid w:val="008A0810"/>
    <w:rsid w:val="008A17E1"/>
    <w:rsid w:val="008A210E"/>
    <w:rsid w:val="008A2EEF"/>
    <w:rsid w:val="008A393C"/>
    <w:rsid w:val="008A4FAA"/>
    <w:rsid w:val="008A5679"/>
    <w:rsid w:val="008A57A7"/>
    <w:rsid w:val="008A5DB9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3AA2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38A3"/>
    <w:rsid w:val="008D3AE3"/>
    <w:rsid w:val="008D4746"/>
    <w:rsid w:val="008D51AD"/>
    <w:rsid w:val="008D57E1"/>
    <w:rsid w:val="008D5D8D"/>
    <w:rsid w:val="008D66ED"/>
    <w:rsid w:val="008D6BE1"/>
    <w:rsid w:val="008D7672"/>
    <w:rsid w:val="008D7CBA"/>
    <w:rsid w:val="008E1A96"/>
    <w:rsid w:val="008E2344"/>
    <w:rsid w:val="008E2429"/>
    <w:rsid w:val="008E32B5"/>
    <w:rsid w:val="008E5A05"/>
    <w:rsid w:val="008E5CF3"/>
    <w:rsid w:val="008E77E2"/>
    <w:rsid w:val="008F05B1"/>
    <w:rsid w:val="008F0F52"/>
    <w:rsid w:val="008F19A9"/>
    <w:rsid w:val="008F19AC"/>
    <w:rsid w:val="008F21F0"/>
    <w:rsid w:val="008F2A2C"/>
    <w:rsid w:val="008F2C27"/>
    <w:rsid w:val="008F4D67"/>
    <w:rsid w:val="008F5EDD"/>
    <w:rsid w:val="008F652E"/>
    <w:rsid w:val="008F6E21"/>
    <w:rsid w:val="008F7C50"/>
    <w:rsid w:val="009002CF"/>
    <w:rsid w:val="00901AED"/>
    <w:rsid w:val="00903A25"/>
    <w:rsid w:val="00904FF4"/>
    <w:rsid w:val="009056A9"/>
    <w:rsid w:val="009056FF"/>
    <w:rsid w:val="00906890"/>
    <w:rsid w:val="00906FF7"/>
    <w:rsid w:val="00907324"/>
    <w:rsid w:val="00907488"/>
    <w:rsid w:val="00907AE0"/>
    <w:rsid w:val="00910950"/>
    <w:rsid w:val="00910A9D"/>
    <w:rsid w:val="00911623"/>
    <w:rsid w:val="00911FEC"/>
    <w:rsid w:val="00912425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5CE3"/>
    <w:rsid w:val="009160B9"/>
    <w:rsid w:val="0091628B"/>
    <w:rsid w:val="00916305"/>
    <w:rsid w:val="00916F9E"/>
    <w:rsid w:val="00920920"/>
    <w:rsid w:val="00920922"/>
    <w:rsid w:val="00920F18"/>
    <w:rsid w:val="009219BB"/>
    <w:rsid w:val="00922451"/>
    <w:rsid w:val="009224D2"/>
    <w:rsid w:val="0092304B"/>
    <w:rsid w:val="009235DB"/>
    <w:rsid w:val="00923C11"/>
    <w:rsid w:val="00924246"/>
    <w:rsid w:val="00925E3F"/>
    <w:rsid w:val="00926399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2E17"/>
    <w:rsid w:val="009632BD"/>
    <w:rsid w:val="009632DE"/>
    <w:rsid w:val="009638B7"/>
    <w:rsid w:val="00964834"/>
    <w:rsid w:val="009648DF"/>
    <w:rsid w:val="00966AB0"/>
    <w:rsid w:val="009672B6"/>
    <w:rsid w:val="00967B6F"/>
    <w:rsid w:val="00970061"/>
    <w:rsid w:val="00970AB5"/>
    <w:rsid w:val="0097127B"/>
    <w:rsid w:val="00971900"/>
    <w:rsid w:val="00971FDB"/>
    <w:rsid w:val="00973AF3"/>
    <w:rsid w:val="009744DE"/>
    <w:rsid w:val="00974BE4"/>
    <w:rsid w:val="00974C57"/>
    <w:rsid w:val="0097523B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6198"/>
    <w:rsid w:val="009870D3"/>
    <w:rsid w:val="009873D1"/>
    <w:rsid w:val="00990310"/>
    <w:rsid w:val="00990AA1"/>
    <w:rsid w:val="0099131F"/>
    <w:rsid w:val="00991F0A"/>
    <w:rsid w:val="009947BE"/>
    <w:rsid w:val="009960E8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474C"/>
    <w:rsid w:val="009A5071"/>
    <w:rsid w:val="009A72C5"/>
    <w:rsid w:val="009B005A"/>
    <w:rsid w:val="009B0B40"/>
    <w:rsid w:val="009B2E1E"/>
    <w:rsid w:val="009B3499"/>
    <w:rsid w:val="009B3DBC"/>
    <w:rsid w:val="009B3E1B"/>
    <w:rsid w:val="009B3EEE"/>
    <w:rsid w:val="009B5861"/>
    <w:rsid w:val="009B5F30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3338"/>
    <w:rsid w:val="009C363B"/>
    <w:rsid w:val="009C4106"/>
    <w:rsid w:val="009C5531"/>
    <w:rsid w:val="009C5691"/>
    <w:rsid w:val="009C5D0B"/>
    <w:rsid w:val="009C6CC7"/>
    <w:rsid w:val="009C74A0"/>
    <w:rsid w:val="009C775F"/>
    <w:rsid w:val="009D031E"/>
    <w:rsid w:val="009D298D"/>
    <w:rsid w:val="009D3970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D91"/>
    <w:rsid w:val="009F007B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6DDE"/>
    <w:rsid w:val="009F7C3B"/>
    <w:rsid w:val="00A0258A"/>
    <w:rsid w:val="00A02675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641"/>
    <w:rsid w:val="00A174EF"/>
    <w:rsid w:val="00A17A35"/>
    <w:rsid w:val="00A20D57"/>
    <w:rsid w:val="00A217C6"/>
    <w:rsid w:val="00A2185F"/>
    <w:rsid w:val="00A2374A"/>
    <w:rsid w:val="00A23BEF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E80"/>
    <w:rsid w:val="00A35FD2"/>
    <w:rsid w:val="00A36E19"/>
    <w:rsid w:val="00A37903"/>
    <w:rsid w:val="00A37F21"/>
    <w:rsid w:val="00A402C5"/>
    <w:rsid w:val="00A4078D"/>
    <w:rsid w:val="00A4088C"/>
    <w:rsid w:val="00A4152F"/>
    <w:rsid w:val="00A41EF1"/>
    <w:rsid w:val="00A42B60"/>
    <w:rsid w:val="00A432BB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657"/>
    <w:rsid w:val="00A478ED"/>
    <w:rsid w:val="00A47E20"/>
    <w:rsid w:val="00A512EF"/>
    <w:rsid w:val="00A51911"/>
    <w:rsid w:val="00A51B4F"/>
    <w:rsid w:val="00A52276"/>
    <w:rsid w:val="00A52EF9"/>
    <w:rsid w:val="00A53082"/>
    <w:rsid w:val="00A5317D"/>
    <w:rsid w:val="00A539CE"/>
    <w:rsid w:val="00A53CF7"/>
    <w:rsid w:val="00A53F17"/>
    <w:rsid w:val="00A544B9"/>
    <w:rsid w:val="00A54FEA"/>
    <w:rsid w:val="00A55219"/>
    <w:rsid w:val="00A575D6"/>
    <w:rsid w:val="00A57F4A"/>
    <w:rsid w:val="00A612A7"/>
    <w:rsid w:val="00A61730"/>
    <w:rsid w:val="00A617B5"/>
    <w:rsid w:val="00A62558"/>
    <w:rsid w:val="00A645AF"/>
    <w:rsid w:val="00A646E2"/>
    <w:rsid w:val="00A6653F"/>
    <w:rsid w:val="00A674B2"/>
    <w:rsid w:val="00A7121A"/>
    <w:rsid w:val="00A7132A"/>
    <w:rsid w:val="00A713FF"/>
    <w:rsid w:val="00A72B89"/>
    <w:rsid w:val="00A72D15"/>
    <w:rsid w:val="00A732D1"/>
    <w:rsid w:val="00A7371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3B6A"/>
    <w:rsid w:val="00A8445A"/>
    <w:rsid w:val="00A84657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7A0"/>
    <w:rsid w:val="00A9604D"/>
    <w:rsid w:val="00A96159"/>
    <w:rsid w:val="00A967BC"/>
    <w:rsid w:val="00A96E74"/>
    <w:rsid w:val="00A97979"/>
    <w:rsid w:val="00A97B9B"/>
    <w:rsid w:val="00AA046E"/>
    <w:rsid w:val="00AA09F2"/>
    <w:rsid w:val="00AA0A0E"/>
    <w:rsid w:val="00AA2531"/>
    <w:rsid w:val="00AA2B31"/>
    <w:rsid w:val="00AA2E40"/>
    <w:rsid w:val="00AA3C63"/>
    <w:rsid w:val="00AA4746"/>
    <w:rsid w:val="00AA50D4"/>
    <w:rsid w:val="00AA52F9"/>
    <w:rsid w:val="00AA574A"/>
    <w:rsid w:val="00AA5900"/>
    <w:rsid w:val="00AA64F4"/>
    <w:rsid w:val="00AA6D01"/>
    <w:rsid w:val="00AA7F92"/>
    <w:rsid w:val="00AB085B"/>
    <w:rsid w:val="00AB0DF1"/>
    <w:rsid w:val="00AB1AB8"/>
    <w:rsid w:val="00AB2E57"/>
    <w:rsid w:val="00AB356A"/>
    <w:rsid w:val="00AB44CE"/>
    <w:rsid w:val="00AB522D"/>
    <w:rsid w:val="00AB6159"/>
    <w:rsid w:val="00AB7182"/>
    <w:rsid w:val="00AC0315"/>
    <w:rsid w:val="00AC0924"/>
    <w:rsid w:val="00AC0E9C"/>
    <w:rsid w:val="00AC186C"/>
    <w:rsid w:val="00AC18E6"/>
    <w:rsid w:val="00AC2055"/>
    <w:rsid w:val="00AC2490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DD8"/>
    <w:rsid w:val="00AD0E61"/>
    <w:rsid w:val="00AD1127"/>
    <w:rsid w:val="00AD15E0"/>
    <w:rsid w:val="00AD1F39"/>
    <w:rsid w:val="00AD28BB"/>
    <w:rsid w:val="00AD2924"/>
    <w:rsid w:val="00AD2EFB"/>
    <w:rsid w:val="00AD3642"/>
    <w:rsid w:val="00AD383A"/>
    <w:rsid w:val="00AD3B58"/>
    <w:rsid w:val="00AD3B62"/>
    <w:rsid w:val="00AD5A64"/>
    <w:rsid w:val="00AD6448"/>
    <w:rsid w:val="00AD6E3F"/>
    <w:rsid w:val="00AE008F"/>
    <w:rsid w:val="00AE01A5"/>
    <w:rsid w:val="00AE02C8"/>
    <w:rsid w:val="00AE0555"/>
    <w:rsid w:val="00AE0630"/>
    <w:rsid w:val="00AE0FDC"/>
    <w:rsid w:val="00AE1A39"/>
    <w:rsid w:val="00AE2123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04C7"/>
    <w:rsid w:val="00AF0F62"/>
    <w:rsid w:val="00AF236B"/>
    <w:rsid w:val="00AF298F"/>
    <w:rsid w:val="00AF4CF0"/>
    <w:rsid w:val="00AF65E8"/>
    <w:rsid w:val="00AF6844"/>
    <w:rsid w:val="00AF70DE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7021"/>
    <w:rsid w:val="00B17218"/>
    <w:rsid w:val="00B20619"/>
    <w:rsid w:val="00B20D5A"/>
    <w:rsid w:val="00B22968"/>
    <w:rsid w:val="00B22F30"/>
    <w:rsid w:val="00B23321"/>
    <w:rsid w:val="00B23524"/>
    <w:rsid w:val="00B23DEB"/>
    <w:rsid w:val="00B247D7"/>
    <w:rsid w:val="00B24B9D"/>
    <w:rsid w:val="00B25FC5"/>
    <w:rsid w:val="00B26876"/>
    <w:rsid w:val="00B271F2"/>
    <w:rsid w:val="00B30DAC"/>
    <w:rsid w:val="00B316EE"/>
    <w:rsid w:val="00B31B59"/>
    <w:rsid w:val="00B31DF1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406B8"/>
    <w:rsid w:val="00B42304"/>
    <w:rsid w:val="00B43697"/>
    <w:rsid w:val="00B439FF"/>
    <w:rsid w:val="00B450C5"/>
    <w:rsid w:val="00B463A7"/>
    <w:rsid w:val="00B46E1F"/>
    <w:rsid w:val="00B46E2A"/>
    <w:rsid w:val="00B47AE3"/>
    <w:rsid w:val="00B50330"/>
    <w:rsid w:val="00B52120"/>
    <w:rsid w:val="00B52614"/>
    <w:rsid w:val="00B5263B"/>
    <w:rsid w:val="00B528D0"/>
    <w:rsid w:val="00B52C0C"/>
    <w:rsid w:val="00B52C57"/>
    <w:rsid w:val="00B531EA"/>
    <w:rsid w:val="00B549FC"/>
    <w:rsid w:val="00B557B1"/>
    <w:rsid w:val="00B56CA9"/>
    <w:rsid w:val="00B609E5"/>
    <w:rsid w:val="00B60B5F"/>
    <w:rsid w:val="00B60B81"/>
    <w:rsid w:val="00B6107C"/>
    <w:rsid w:val="00B61F0D"/>
    <w:rsid w:val="00B62261"/>
    <w:rsid w:val="00B62533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808DD"/>
    <w:rsid w:val="00B80CA6"/>
    <w:rsid w:val="00B81124"/>
    <w:rsid w:val="00B81FFE"/>
    <w:rsid w:val="00B82062"/>
    <w:rsid w:val="00B82645"/>
    <w:rsid w:val="00B82728"/>
    <w:rsid w:val="00B8325E"/>
    <w:rsid w:val="00B839DD"/>
    <w:rsid w:val="00B841D8"/>
    <w:rsid w:val="00B84AD2"/>
    <w:rsid w:val="00B8619E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6B5"/>
    <w:rsid w:val="00B97CC6"/>
    <w:rsid w:val="00BA0C6D"/>
    <w:rsid w:val="00BA155C"/>
    <w:rsid w:val="00BA186A"/>
    <w:rsid w:val="00BA1926"/>
    <w:rsid w:val="00BA21F3"/>
    <w:rsid w:val="00BA377E"/>
    <w:rsid w:val="00BA4443"/>
    <w:rsid w:val="00BA4A6B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894"/>
    <w:rsid w:val="00BB2CBA"/>
    <w:rsid w:val="00BB5B75"/>
    <w:rsid w:val="00BB6196"/>
    <w:rsid w:val="00BB648F"/>
    <w:rsid w:val="00BB698C"/>
    <w:rsid w:val="00BB6BAD"/>
    <w:rsid w:val="00BB77F6"/>
    <w:rsid w:val="00BC0C36"/>
    <w:rsid w:val="00BC3880"/>
    <w:rsid w:val="00BC3982"/>
    <w:rsid w:val="00BC416D"/>
    <w:rsid w:val="00BC51E1"/>
    <w:rsid w:val="00BC52C2"/>
    <w:rsid w:val="00BC52FB"/>
    <w:rsid w:val="00BC553F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67D"/>
    <w:rsid w:val="00BD382D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3FC7"/>
    <w:rsid w:val="00BE4C01"/>
    <w:rsid w:val="00BE59FC"/>
    <w:rsid w:val="00BE6173"/>
    <w:rsid w:val="00BE78D4"/>
    <w:rsid w:val="00BE7FFC"/>
    <w:rsid w:val="00BF1FB1"/>
    <w:rsid w:val="00BF3AA4"/>
    <w:rsid w:val="00BF44A8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4E56"/>
    <w:rsid w:val="00C157B9"/>
    <w:rsid w:val="00C201D9"/>
    <w:rsid w:val="00C20DFF"/>
    <w:rsid w:val="00C21068"/>
    <w:rsid w:val="00C21AB0"/>
    <w:rsid w:val="00C227D2"/>
    <w:rsid w:val="00C2290A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1D67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A0E"/>
    <w:rsid w:val="00C40F90"/>
    <w:rsid w:val="00C411E4"/>
    <w:rsid w:val="00C41EEB"/>
    <w:rsid w:val="00C41F32"/>
    <w:rsid w:val="00C425B6"/>
    <w:rsid w:val="00C429BD"/>
    <w:rsid w:val="00C43881"/>
    <w:rsid w:val="00C43C97"/>
    <w:rsid w:val="00C449FA"/>
    <w:rsid w:val="00C458C8"/>
    <w:rsid w:val="00C46131"/>
    <w:rsid w:val="00C471C4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FD1"/>
    <w:rsid w:val="00C635B0"/>
    <w:rsid w:val="00C64F8F"/>
    <w:rsid w:val="00C65783"/>
    <w:rsid w:val="00C65AF5"/>
    <w:rsid w:val="00C65B7F"/>
    <w:rsid w:val="00C66382"/>
    <w:rsid w:val="00C66695"/>
    <w:rsid w:val="00C70099"/>
    <w:rsid w:val="00C70934"/>
    <w:rsid w:val="00C70B18"/>
    <w:rsid w:val="00C71CA0"/>
    <w:rsid w:val="00C71FD0"/>
    <w:rsid w:val="00C726DE"/>
    <w:rsid w:val="00C72E3A"/>
    <w:rsid w:val="00C73419"/>
    <w:rsid w:val="00C735B4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46B"/>
    <w:rsid w:val="00C8377B"/>
    <w:rsid w:val="00C8406F"/>
    <w:rsid w:val="00C85047"/>
    <w:rsid w:val="00C85760"/>
    <w:rsid w:val="00C85BE5"/>
    <w:rsid w:val="00C864AA"/>
    <w:rsid w:val="00C86DC9"/>
    <w:rsid w:val="00C8738F"/>
    <w:rsid w:val="00C878CC"/>
    <w:rsid w:val="00C8791D"/>
    <w:rsid w:val="00C87A8F"/>
    <w:rsid w:val="00C901BA"/>
    <w:rsid w:val="00C908BC"/>
    <w:rsid w:val="00C90D0D"/>
    <w:rsid w:val="00C9229F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2AD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3DC0"/>
    <w:rsid w:val="00CB4476"/>
    <w:rsid w:val="00CB47C9"/>
    <w:rsid w:val="00CB4AD7"/>
    <w:rsid w:val="00CB4E58"/>
    <w:rsid w:val="00CB5C2F"/>
    <w:rsid w:val="00CB693A"/>
    <w:rsid w:val="00CB6DD2"/>
    <w:rsid w:val="00CB6EF1"/>
    <w:rsid w:val="00CB74FF"/>
    <w:rsid w:val="00CB76E4"/>
    <w:rsid w:val="00CB7D2F"/>
    <w:rsid w:val="00CC0618"/>
    <w:rsid w:val="00CC126C"/>
    <w:rsid w:val="00CC2067"/>
    <w:rsid w:val="00CC248A"/>
    <w:rsid w:val="00CC24D4"/>
    <w:rsid w:val="00CC3E7F"/>
    <w:rsid w:val="00CC518C"/>
    <w:rsid w:val="00CC5B38"/>
    <w:rsid w:val="00CC5E2D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6FCD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160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606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52B"/>
    <w:rsid w:val="00D07945"/>
    <w:rsid w:val="00D10A12"/>
    <w:rsid w:val="00D11D5E"/>
    <w:rsid w:val="00D1201A"/>
    <w:rsid w:val="00D136C9"/>
    <w:rsid w:val="00D140AD"/>
    <w:rsid w:val="00D1670F"/>
    <w:rsid w:val="00D179E8"/>
    <w:rsid w:val="00D202D6"/>
    <w:rsid w:val="00D20FB6"/>
    <w:rsid w:val="00D221E1"/>
    <w:rsid w:val="00D223F5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32043"/>
    <w:rsid w:val="00D3321D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2268"/>
    <w:rsid w:val="00D42DB0"/>
    <w:rsid w:val="00D43D93"/>
    <w:rsid w:val="00D4499D"/>
    <w:rsid w:val="00D465BE"/>
    <w:rsid w:val="00D47423"/>
    <w:rsid w:val="00D4794F"/>
    <w:rsid w:val="00D47FE6"/>
    <w:rsid w:val="00D50A87"/>
    <w:rsid w:val="00D50DC7"/>
    <w:rsid w:val="00D50E56"/>
    <w:rsid w:val="00D51713"/>
    <w:rsid w:val="00D5206A"/>
    <w:rsid w:val="00D52764"/>
    <w:rsid w:val="00D54472"/>
    <w:rsid w:val="00D5451D"/>
    <w:rsid w:val="00D5586D"/>
    <w:rsid w:val="00D55AC0"/>
    <w:rsid w:val="00D565F8"/>
    <w:rsid w:val="00D56AE9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08"/>
    <w:rsid w:val="00D653DA"/>
    <w:rsid w:val="00D65B87"/>
    <w:rsid w:val="00D65DD5"/>
    <w:rsid w:val="00D65DE8"/>
    <w:rsid w:val="00D70C69"/>
    <w:rsid w:val="00D712F2"/>
    <w:rsid w:val="00D71C9A"/>
    <w:rsid w:val="00D720A3"/>
    <w:rsid w:val="00D720EB"/>
    <w:rsid w:val="00D72E59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3555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27B5"/>
    <w:rsid w:val="00D93856"/>
    <w:rsid w:val="00D93AD0"/>
    <w:rsid w:val="00D95A8B"/>
    <w:rsid w:val="00D96046"/>
    <w:rsid w:val="00D967BF"/>
    <w:rsid w:val="00D968C9"/>
    <w:rsid w:val="00D96AC0"/>
    <w:rsid w:val="00D97E4A"/>
    <w:rsid w:val="00D97E5B"/>
    <w:rsid w:val="00D97EC2"/>
    <w:rsid w:val="00DA021F"/>
    <w:rsid w:val="00DA1730"/>
    <w:rsid w:val="00DA1994"/>
    <w:rsid w:val="00DA1DBA"/>
    <w:rsid w:val="00DA2163"/>
    <w:rsid w:val="00DA283A"/>
    <w:rsid w:val="00DA2C2D"/>
    <w:rsid w:val="00DA4FE5"/>
    <w:rsid w:val="00DA5C41"/>
    <w:rsid w:val="00DA61A2"/>
    <w:rsid w:val="00DA6504"/>
    <w:rsid w:val="00DA6BDE"/>
    <w:rsid w:val="00DA7FC1"/>
    <w:rsid w:val="00DB0295"/>
    <w:rsid w:val="00DB12BD"/>
    <w:rsid w:val="00DB35E1"/>
    <w:rsid w:val="00DB3C1C"/>
    <w:rsid w:val="00DB3CAF"/>
    <w:rsid w:val="00DB4541"/>
    <w:rsid w:val="00DB497C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1382"/>
    <w:rsid w:val="00DD2261"/>
    <w:rsid w:val="00DD389A"/>
    <w:rsid w:val="00DD45EF"/>
    <w:rsid w:val="00DD4C62"/>
    <w:rsid w:val="00DD5029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33B"/>
    <w:rsid w:val="00DE19EE"/>
    <w:rsid w:val="00DE22C0"/>
    <w:rsid w:val="00DE29C5"/>
    <w:rsid w:val="00DE576C"/>
    <w:rsid w:val="00DE60C9"/>
    <w:rsid w:val="00DE62C2"/>
    <w:rsid w:val="00DE62C5"/>
    <w:rsid w:val="00DE6B8B"/>
    <w:rsid w:val="00DE7811"/>
    <w:rsid w:val="00DE7B48"/>
    <w:rsid w:val="00DE7B5E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B1A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28D"/>
    <w:rsid w:val="00E04562"/>
    <w:rsid w:val="00E04EBE"/>
    <w:rsid w:val="00E05057"/>
    <w:rsid w:val="00E05BE6"/>
    <w:rsid w:val="00E05D67"/>
    <w:rsid w:val="00E05DD1"/>
    <w:rsid w:val="00E05ECA"/>
    <w:rsid w:val="00E06370"/>
    <w:rsid w:val="00E0659F"/>
    <w:rsid w:val="00E0681B"/>
    <w:rsid w:val="00E0684A"/>
    <w:rsid w:val="00E07200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3936"/>
    <w:rsid w:val="00E24DDB"/>
    <w:rsid w:val="00E25323"/>
    <w:rsid w:val="00E25720"/>
    <w:rsid w:val="00E26856"/>
    <w:rsid w:val="00E310D5"/>
    <w:rsid w:val="00E331A7"/>
    <w:rsid w:val="00E33560"/>
    <w:rsid w:val="00E33CED"/>
    <w:rsid w:val="00E34AD0"/>
    <w:rsid w:val="00E36A9D"/>
    <w:rsid w:val="00E37099"/>
    <w:rsid w:val="00E371F3"/>
    <w:rsid w:val="00E377C5"/>
    <w:rsid w:val="00E406E3"/>
    <w:rsid w:val="00E42890"/>
    <w:rsid w:val="00E43A0B"/>
    <w:rsid w:val="00E44C33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025F"/>
    <w:rsid w:val="00E71683"/>
    <w:rsid w:val="00E72D79"/>
    <w:rsid w:val="00E72E77"/>
    <w:rsid w:val="00E74522"/>
    <w:rsid w:val="00E74F2B"/>
    <w:rsid w:val="00E751E6"/>
    <w:rsid w:val="00E75C77"/>
    <w:rsid w:val="00E75F77"/>
    <w:rsid w:val="00E76E5F"/>
    <w:rsid w:val="00E77353"/>
    <w:rsid w:val="00E7751F"/>
    <w:rsid w:val="00E775ED"/>
    <w:rsid w:val="00E7773E"/>
    <w:rsid w:val="00E800A5"/>
    <w:rsid w:val="00E80726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AB8"/>
    <w:rsid w:val="00E93A45"/>
    <w:rsid w:val="00E93D9D"/>
    <w:rsid w:val="00E93E47"/>
    <w:rsid w:val="00E94BB8"/>
    <w:rsid w:val="00E95911"/>
    <w:rsid w:val="00E95C9F"/>
    <w:rsid w:val="00E9616A"/>
    <w:rsid w:val="00E96338"/>
    <w:rsid w:val="00E976B1"/>
    <w:rsid w:val="00E97A84"/>
    <w:rsid w:val="00EA0A22"/>
    <w:rsid w:val="00EA198D"/>
    <w:rsid w:val="00EA231C"/>
    <w:rsid w:val="00EA2CAD"/>
    <w:rsid w:val="00EA4C99"/>
    <w:rsid w:val="00EA4DB8"/>
    <w:rsid w:val="00EA5522"/>
    <w:rsid w:val="00EA652B"/>
    <w:rsid w:val="00EA671B"/>
    <w:rsid w:val="00EA6D70"/>
    <w:rsid w:val="00EA6E2A"/>
    <w:rsid w:val="00EA6ED5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3701"/>
    <w:rsid w:val="00EB44FB"/>
    <w:rsid w:val="00EB4883"/>
    <w:rsid w:val="00EB54B7"/>
    <w:rsid w:val="00EB5A2E"/>
    <w:rsid w:val="00EB65F6"/>
    <w:rsid w:val="00EB78A0"/>
    <w:rsid w:val="00EC0AA4"/>
    <w:rsid w:val="00EC1011"/>
    <w:rsid w:val="00EC2642"/>
    <w:rsid w:val="00EC2E8A"/>
    <w:rsid w:val="00EC31C6"/>
    <w:rsid w:val="00EC34F7"/>
    <w:rsid w:val="00EC3D63"/>
    <w:rsid w:val="00EC3D7F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6FCA"/>
    <w:rsid w:val="00EE0267"/>
    <w:rsid w:val="00EE187E"/>
    <w:rsid w:val="00EE263C"/>
    <w:rsid w:val="00EE3087"/>
    <w:rsid w:val="00EE3B6B"/>
    <w:rsid w:val="00EE5670"/>
    <w:rsid w:val="00EE56DD"/>
    <w:rsid w:val="00EE66C2"/>
    <w:rsid w:val="00EE67E1"/>
    <w:rsid w:val="00EE7006"/>
    <w:rsid w:val="00EF075F"/>
    <w:rsid w:val="00EF1701"/>
    <w:rsid w:val="00EF2111"/>
    <w:rsid w:val="00EF3133"/>
    <w:rsid w:val="00EF31D3"/>
    <w:rsid w:val="00EF3C9C"/>
    <w:rsid w:val="00EF3E44"/>
    <w:rsid w:val="00EF68EF"/>
    <w:rsid w:val="00EF69D8"/>
    <w:rsid w:val="00EF70A1"/>
    <w:rsid w:val="00EF7F54"/>
    <w:rsid w:val="00F01983"/>
    <w:rsid w:val="00F01DC1"/>
    <w:rsid w:val="00F02B65"/>
    <w:rsid w:val="00F030EA"/>
    <w:rsid w:val="00F03488"/>
    <w:rsid w:val="00F03772"/>
    <w:rsid w:val="00F042AE"/>
    <w:rsid w:val="00F05356"/>
    <w:rsid w:val="00F0540A"/>
    <w:rsid w:val="00F06CD8"/>
    <w:rsid w:val="00F0707F"/>
    <w:rsid w:val="00F07345"/>
    <w:rsid w:val="00F10165"/>
    <w:rsid w:val="00F111CF"/>
    <w:rsid w:val="00F1206E"/>
    <w:rsid w:val="00F13630"/>
    <w:rsid w:val="00F13D67"/>
    <w:rsid w:val="00F13DA0"/>
    <w:rsid w:val="00F13DBF"/>
    <w:rsid w:val="00F1436B"/>
    <w:rsid w:val="00F14685"/>
    <w:rsid w:val="00F14720"/>
    <w:rsid w:val="00F14C70"/>
    <w:rsid w:val="00F14F25"/>
    <w:rsid w:val="00F150C9"/>
    <w:rsid w:val="00F158B9"/>
    <w:rsid w:val="00F1669F"/>
    <w:rsid w:val="00F16744"/>
    <w:rsid w:val="00F168B7"/>
    <w:rsid w:val="00F1692E"/>
    <w:rsid w:val="00F16A5A"/>
    <w:rsid w:val="00F16A97"/>
    <w:rsid w:val="00F1791D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523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5E28"/>
    <w:rsid w:val="00F36194"/>
    <w:rsid w:val="00F3744E"/>
    <w:rsid w:val="00F40E4F"/>
    <w:rsid w:val="00F419C3"/>
    <w:rsid w:val="00F42D48"/>
    <w:rsid w:val="00F42D6D"/>
    <w:rsid w:val="00F439BF"/>
    <w:rsid w:val="00F43E49"/>
    <w:rsid w:val="00F47542"/>
    <w:rsid w:val="00F47865"/>
    <w:rsid w:val="00F47BB9"/>
    <w:rsid w:val="00F47D4F"/>
    <w:rsid w:val="00F47E73"/>
    <w:rsid w:val="00F50B57"/>
    <w:rsid w:val="00F50C7A"/>
    <w:rsid w:val="00F5227B"/>
    <w:rsid w:val="00F525C0"/>
    <w:rsid w:val="00F533C3"/>
    <w:rsid w:val="00F54984"/>
    <w:rsid w:val="00F5657D"/>
    <w:rsid w:val="00F60578"/>
    <w:rsid w:val="00F608D7"/>
    <w:rsid w:val="00F619ED"/>
    <w:rsid w:val="00F627B6"/>
    <w:rsid w:val="00F63238"/>
    <w:rsid w:val="00F632B1"/>
    <w:rsid w:val="00F63497"/>
    <w:rsid w:val="00F63982"/>
    <w:rsid w:val="00F6445B"/>
    <w:rsid w:val="00F6486D"/>
    <w:rsid w:val="00F64870"/>
    <w:rsid w:val="00F650F1"/>
    <w:rsid w:val="00F65BCE"/>
    <w:rsid w:val="00F664B0"/>
    <w:rsid w:val="00F677EA"/>
    <w:rsid w:val="00F708BA"/>
    <w:rsid w:val="00F72B08"/>
    <w:rsid w:val="00F73058"/>
    <w:rsid w:val="00F730C0"/>
    <w:rsid w:val="00F7321E"/>
    <w:rsid w:val="00F7425A"/>
    <w:rsid w:val="00F744E5"/>
    <w:rsid w:val="00F7566F"/>
    <w:rsid w:val="00F76573"/>
    <w:rsid w:val="00F76C6A"/>
    <w:rsid w:val="00F80132"/>
    <w:rsid w:val="00F81713"/>
    <w:rsid w:val="00F8184A"/>
    <w:rsid w:val="00F81A8F"/>
    <w:rsid w:val="00F81F27"/>
    <w:rsid w:val="00F839CC"/>
    <w:rsid w:val="00F84588"/>
    <w:rsid w:val="00F84877"/>
    <w:rsid w:val="00F84916"/>
    <w:rsid w:val="00F84993"/>
    <w:rsid w:val="00F85D03"/>
    <w:rsid w:val="00F860A3"/>
    <w:rsid w:val="00F8659E"/>
    <w:rsid w:val="00F90983"/>
    <w:rsid w:val="00F91A79"/>
    <w:rsid w:val="00F942A7"/>
    <w:rsid w:val="00F94C76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74E"/>
    <w:rsid w:val="00FA4ABC"/>
    <w:rsid w:val="00FA5204"/>
    <w:rsid w:val="00FA5B3E"/>
    <w:rsid w:val="00FA5C2E"/>
    <w:rsid w:val="00FA6388"/>
    <w:rsid w:val="00FA65EE"/>
    <w:rsid w:val="00FA6DF6"/>
    <w:rsid w:val="00FA7747"/>
    <w:rsid w:val="00FA7F2C"/>
    <w:rsid w:val="00FB0C21"/>
    <w:rsid w:val="00FB1298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1FAF"/>
    <w:rsid w:val="00FC2079"/>
    <w:rsid w:val="00FC3B3E"/>
    <w:rsid w:val="00FC3E19"/>
    <w:rsid w:val="00FC5016"/>
    <w:rsid w:val="00FC5717"/>
    <w:rsid w:val="00FC6C4E"/>
    <w:rsid w:val="00FC74B2"/>
    <w:rsid w:val="00FD0FC9"/>
    <w:rsid w:val="00FD215F"/>
    <w:rsid w:val="00FD25FA"/>
    <w:rsid w:val="00FD30CA"/>
    <w:rsid w:val="00FD3B60"/>
    <w:rsid w:val="00FD3F9F"/>
    <w:rsid w:val="00FD4046"/>
    <w:rsid w:val="00FD6321"/>
    <w:rsid w:val="00FD6E11"/>
    <w:rsid w:val="00FD721F"/>
    <w:rsid w:val="00FD7287"/>
    <w:rsid w:val="00FD771E"/>
    <w:rsid w:val="00FE1B72"/>
    <w:rsid w:val="00FE2DA5"/>
    <w:rsid w:val="00FE3077"/>
    <w:rsid w:val="00FE3AA0"/>
    <w:rsid w:val="00FE5057"/>
    <w:rsid w:val="00FE7766"/>
    <w:rsid w:val="00FE7AB4"/>
    <w:rsid w:val="00FF1088"/>
    <w:rsid w:val="00FF16DD"/>
    <w:rsid w:val="00FF274C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o:colormru v:ext="edit" colors="#e8f6fe"/>
    </o:shapedefaults>
    <o:shapelayout v:ext="edit">
      <o:idmap v:ext="edit" data="1"/>
    </o:shapelayout>
  </w:shapeDefaults>
  <w:decimalSymbol w:val="."/>
  <w:listSeparator w:val=","/>
  <w14:docId w14:val="4723300C"/>
  <w15:docId w15:val="{0A5C512E-B458-4929-9076-E64E7698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84E"/>
    <w:pPr>
      <w:spacing w:before="240" w:after="24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84E"/>
    <w:pPr>
      <w:keepNext/>
      <w:keepLines/>
      <w:tabs>
        <w:tab w:val="left" w:pos="5655"/>
      </w:tabs>
      <w:spacing w:before="0" w:after="120"/>
      <w:outlineLvl w:val="0"/>
    </w:pPr>
    <w:rPr>
      <w:rFonts w:cs="Times New Roman"/>
      <w:b/>
      <w:bCs/>
      <w:noProof/>
      <w:color w:val="6B2976"/>
      <w:sz w:val="48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2533"/>
    <w:pPr>
      <w:keepNext/>
      <w:keepLines/>
      <w:tabs>
        <w:tab w:val="left" w:pos="5655"/>
      </w:tabs>
      <w:spacing w:before="600" w:after="120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F684E"/>
    <w:pPr>
      <w:keepNext/>
      <w:spacing w:before="600" w:after="12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684E"/>
    <w:pPr>
      <w:keepNext/>
      <w:keepLines/>
      <w:spacing w:before="600" w:after="120"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F684E"/>
    <w:rPr>
      <w:rFonts w:ascii="Arial" w:hAnsi="Arial"/>
      <w:b/>
      <w:bCs/>
      <w:noProof/>
      <w:color w:val="6B2976"/>
      <w:sz w:val="48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B62533"/>
    <w:rPr>
      <w:rFonts w:ascii="Arial" w:hAnsi="Arial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F684E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5F684E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086BF3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5F684E"/>
    <w:rPr>
      <w:rFonts w:ascii="Arial" w:hAnsi="Arial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B62533"/>
    <w:pPr>
      <w:tabs>
        <w:tab w:val="center" w:pos="4513"/>
        <w:tab w:val="center" w:pos="8222"/>
      </w:tabs>
      <w:spacing w:before="120" w:after="120"/>
      <w:jc w:val="center"/>
    </w:pPr>
    <w:rPr>
      <w:rFonts w:cs="Times New Roman"/>
      <w:noProof/>
      <w:sz w:val="22"/>
    </w:rPr>
  </w:style>
  <w:style w:type="character" w:customStyle="1" w:styleId="FooterChar">
    <w:name w:val="Footer Char"/>
    <w:link w:val="Footer"/>
    <w:uiPriority w:val="99"/>
    <w:rsid w:val="00B62533"/>
    <w:rPr>
      <w:rFonts w:ascii="Arial" w:hAnsi="Arial"/>
      <w:noProof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106FCA"/>
    <w:pPr>
      <w:pBdr>
        <w:bottom w:val="single" w:sz="4" w:space="1" w:color="6B2976" w:themeColor="text2"/>
        <w:between w:val="single" w:sz="4" w:space="1" w:color="6B2976"/>
      </w:pBdr>
      <w:tabs>
        <w:tab w:val="right" w:pos="9323"/>
      </w:tabs>
      <w:spacing w:before="56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5F684E"/>
    <w:pPr>
      <w:numPr>
        <w:numId w:val="3"/>
      </w:numPr>
      <w:spacing w:before="120"/>
      <w:ind w:left="714" w:hanging="357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5F684E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5F684E"/>
    <w:rPr>
      <w:rFonts w:ascii="Arial" w:eastAsiaTheme="majorEastAsia" w:hAnsi="Arial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5F684E"/>
    <w:pPr>
      <w:spacing w:before="120"/>
      <w:outlineLvl w:val="9"/>
    </w:pPr>
    <w:rPr>
      <w:color w:val="auto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5F684E"/>
    <w:rPr>
      <w:rFonts w:ascii="FS Me" w:hAnsi="FS Me"/>
      <w:b/>
      <w:bCs/>
      <w:sz w:val="36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paragraph" w:customStyle="1" w:styleId="paragraph">
    <w:name w:val="paragraph"/>
    <w:basedOn w:val="Normal"/>
    <w:rsid w:val="008335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833527"/>
  </w:style>
  <w:style w:type="character" w:customStyle="1" w:styleId="findhit">
    <w:name w:val="findhit"/>
    <w:basedOn w:val="DefaultParagraphFont"/>
    <w:rsid w:val="00833527"/>
  </w:style>
  <w:style w:type="character" w:customStyle="1" w:styleId="eop">
    <w:name w:val="eop"/>
    <w:basedOn w:val="DefaultParagraphFont"/>
    <w:rsid w:val="00833527"/>
  </w:style>
  <w:style w:type="character" w:styleId="FollowedHyperlink">
    <w:name w:val="FollowedHyperlink"/>
    <w:basedOn w:val="DefaultParagraphFont"/>
    <w:uiPriority w:val="99"/>
    <w:semiHidden/>
    <w:unhideWhenUsed/>
    <w:rsid w:val="00754205"/>
    <w:rPr>
      <w:color w:val="C5296D" w:themeColor="followedHyperlink"/>
      <w:u w:val="single"/>
    </w:rPr>
  </w:style>
  <w:style w:type="paragraph" w:customStyle="1" w:styleId="Wordlist">
    <w:name w:val="Word list"/>
    <w:basedOn w:val="Normal"/>
    <w:qFormat/>
    <w:rsid w:val="00086BF3"/>
    <w:pPr>
      <w:spacing w:before="360" w:after="120"/>
      <w:outlineLvl w:val="2"/>
    </w:pPr>
    <w:rPr>
      <w:b/>
      <w:color w:val="6B29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urguidelines.ndis.gov.au/mainstream-community-supports" TargetMode="External"/><Relationship Id="rId18" Type="http://schemas.openxmlformats.org/officeDocument/2006/relationships/hyperlink" Target="https://ndis.gov.au/early-childhood-approach-children-younger-9" TargetMode="External"/><Relationship Id="rId26" Type="http://schemas.openxmlformats.org/officeDocument/2006/relationships/hyperlink" Target="http://www.ndis.gov.au" TargetMode="External"/><Relationship Id="rId21" Type="http://schemas.openxmlformats.org/officeDocument/2006/relationships/hyperlink" Target="http://ourguidelines.ndis.gov.au/would-we-fund-it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ndis.gov.au/early-childhood-intervention-provider-reports" TargetMode="External"/><Relationship Id="rId17" Type="http://schemas.openxmlformats.org/officeDocument/2006/relationships/hyperlink" Target="https://ourguidelines.ndis.gov.au/early-childhood-approach" TargetMode="External"/><Relationship Id="rId25" Type="http://schemas.openxmlformats.org/officeDocument/2006/relationships/hyperlink" Target="https://twitter.com/NDIS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disabilitygateway.gov.au" TargetMode="External"/><Relationship Id="rId20" Type="http://schemas.openxmlformats.org/officeDocument/2006/relationships/hyperlink" Target="https://ourguidelines.ndis.gov.au/reasonable-supports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ring.com.au/Hearing-loss/Children-young-adults" TargetMode="External"/><Relationship Id="rId24" Type="http://schemas.openxmlformats.org/officeDocument/2006/relationships/hyperlink" Target="https://www.facebook.com/NDISAus" TargetMode="External"/><Relationship Id="rId32" Type="http://schemas.openxmlformats.org/officeDocument/2006/relationships/footer" Target="footer2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dis.gov.au/provider-finder" TargetMode="External"/><Relationship Id="rId23" Type="http://schemas.openxmlformats.org/officeDocument/2006/relationships/hyperlink" Target="http://www.ndis.gov.au" TargetMode="External"/><Relationship Id="rId28" Type="http://schemas.openxmlformats.org/officeDocument/2006/relationships/hyperlink" Target="http://www.informationaccessgroup.com" TargetMode="External"/><Relationship Id="rId36" Type="http://schemas.openxmlformats.org/officeDocument/2006/relationships/glossaryDocument" Target="glossary/document.xml"/><Relationship Id="rId10" Type="http://schemas.openxmlformats.org/officeDocument/2006/relationships/hyperlink" Target="http://www.flipsnack.com/earlychildhoodintervention/ecia-national-guidelines-best-practice-in-eci/full-view.html" TargetMode="External"/><Relationship Id="rId19" Type="http://schemas.openxmlformats.org/officeDocument/2006/relationships/hyperlink" Target="https://www.ndis.gov.au/hearing-loss-diagnosed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urguidelines.ndis.gov.au/intervention" TargetMode="External"/><Relationship Id="rId14" Type="http://schemas.openxmlformats.org/officeDocument/2006/relationships/hyperlink" Target="http://www.hearing.com.au/Hearing-loss/Children-young-adults" TargetMode="External"/><Relationship Id="rId22" Type="http://schemas.openxmlformats.org/officeDocument/2006/relationships/hyperlink" Target="https://ourguidelines.ndis.gov.au/checklist" TargetMode="External"/><Relationship Id="rId27" Type="http://schemas.openxmlformats.org/officeDocument/2006/relationships/hyperlink" Target="http://www.relayservice.gov.au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https://ourguidelines.ndis.gov.au/children-deaf-hard-hearing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images\Client%20logos%20and%20branding\NDIA\XXXX%20-%20NDIA%20-%20Easy%20Read%20Word%20Template%20-%202022%20Dec%201%20-%20use%20this%20o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C926A87B244106A24A56F897551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5F40D-2840-4DEA-BDBE-79DE44D4DD6B}"/>
      </w:docPartPr>
      <w:docPartBody>
        <w:p w:rsidR="00AC7BFF" w:rsidRDefault="00AC7BFF">
          <w:pPr>
            <w:pStyle w:val="5CC926A87B244106A24A56F8975511C3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5ADA3D0F8E8B46EB88A14965E39A9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D3FDE-D11B-4F82-AA15-82BC3F3E7F93}"/>
      </w:docPartPr>
      <w:docPartBody>
        <w:p w:rsidR="00AC7BFF" w:rsidRDefault="00AC7BFF">
          <w:pPr>
            <w:pStyle w:val="5ADA3D0F8E8B46EB88A14965E39A95C2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83B69D0FB40E4DBB8AE26D09C48C4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D8F54-3F35-4167-B9DB-F74C3E27D500}"/>
      </w:docPartPr>
      <w:docPartBody>
        <w:p w:rsidR="00584012" w:rsidRDefault="00584012" w:rsidP="00584012">
          <w:pPr>
            <w:pStyle w:val="83B69D0FB40E4DBB8AE26D09C48C4AA8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BCF421A1E42842D6A164E85E53E25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5FC44-22AC-4292-8E67-ACB6EA46420D}"/>
      </w:docPartPr>
      <w:docPartBody>
        <w:p w:rsidR="00584012" w:rsidRDefault="00584012" w:rsidP="00584012">
          <w:pPr>
            <w:pStyle w:val="BCF421A1E42842D6A164E85E53E25F0C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67E86C1B2E104A96BDB58289021C9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1D3E0-6526-4D9C-95EA-07B8627F70C9}"/>
      </w:docPartPr>
      <w:docPartBody>
        <w:p w:rsidR="00584012" w:rsidRDefault="00584012" w:rsidP="00584012">
          <w:pPr>
            <w:pStyle w:val="67E86C1B2E104A96BDB58289021C9CC1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FC862D1B816342D5B3607A2C4087A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BE1C9-FDF1-42A6-A4CC-38A9C79C11FD}"/>
      </w:docPartPr>
      <w:docPartBody>
        <w:p w:rsidR="00584012" w:rsidRDefault="00584012" w:rsidP="00584012">
          <w:pPr>
            <w:pStyle w:val="FC862D1B816342D5B3607A2C4087A4E4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190F75C172E541408A02A81F09B4A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C9689-52D3-40F0-9350-C17E4448FF60}"/>
      </w:docPartPr>
      <w:docPartBody>
        <w:p w:rsidR="00584012" w:rsidRDefault="00584012" w:rsidP="00584012">
          <w:pPr>
            <w:pStyle w:val="190F75C172E541408A02A81F09B4A200"/>
          </w:pPr>
          <w:r w:rsidRPr="00195E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charset w:val="00"/>
    <w:family w:val="auto"/>
    <w:pitch w:val="variable"/>
    <w:sig w:usb0="A00000AF" w:usb1="40000048" w:usb2="00000000" w:usb3="00000000" w:csb0="0000019B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 Me Pro Heavy">
    <w:panose1 w:val="02000503050000020004"/>
    <w:charset w:val="00"/>
    <w:family w:val="auto"/>
    <w:pitch w:val="variable"/>
    <w:sig w:usb0="A00002EF" w:usb1="4000606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FF"/>
    <w:rsid w:val="000E3735"/>
    <w:rsid w:val="001155FC"/>
    <w:rsid w:val="001270B1"/>
    <w:rsid w:val="001607B0"/>
    <w:rsid w:val="002D0242"/>
    <w:rsid w:val="0032446F"/>
    <w:rsid w:val="00332577"/>
    <w:rsid w:val="00462A0E"/>
    <w:rsid w:val="004E1CBF"/>
    <w:rsid w:val="00584012"/>
    <w:rsid w:val="005B2796"/>
    <w:rsid w:val="00812C71"/>
    <w:rsid w:val="008177E3"/>
    <w:rsid w:val="0082178F"/>
    <w:rsid w:val="008C3BDA"/>
    <w:rsid w:val="00935A18"/>
    <w:rsid w:val="00956DC6"/>
    <w:rsid w:val="00A45E43"/>
    <w:rsid w:val="00AC7BFF"/>
    <w:rsid w:val="00B40342"/>
    <w:rsid w:val="00B5539E"/>
    <w:rsid w:val="00CA3E34"/>
    <w:rsid w:val="00D85915"/>
    <w:rsid w:val="00E558EE"/>
    <w:rsid w:val="00FD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012"/>
    <w:rPr>
      <w:color w:val="808080"/>
    </w:rPr>
  </w:style>
  <w:style w:type="paragraph" w:customStyle="1" w:styleId="5CC926A87B244106A24A56F8975511C3">
    <w:name w:val="5CC926A87B244106A24A56F8975511C3"/>
  </w:style>
  <w:style w:type="paragraph" w:customStyle="1" w:styleId="5ADA3D0F8E8B46EB88A14965E39A95C2">
    <w:name w:val="5ADA3D0F8E8B46EB88A14965E39A95C2"/>
  </w:style>
  <w:style w:type="paragraph" w:customStyle="1" w:styleId="83B69D0FB40E4DBB8AE26D09C48C4AA8">
    <w:name w:val="83B69D0FB40E4DBB8AE26D09C48C4AA8"/>
    <w:rsid w:val="00584012"/>
    <w:rPr>
      <w:kern w:val="2"/>
      <w14:ligatures w14:val="standardContextual"/>
    </w:rPr>
  </w:style>
  <w:style w:type="paragraph" w:customStyle="1" w:styleId="BCF421A1E42842D6A164E85E53E25F0C">
    <w:name w:val="BCF421A1E42842D6A164E85E53E25F0C"/>
    <w:rsid w:val="00584012"/>
    <w:rPr>
      <w:kern w:val="2"/>
      <w14:ligatures w14:val="standardContextual"/>
    </w:rPr>
  </w:style>
  <w:style w:type="paragraph" w:customStyle="1" w:styleId="67E86C1B2E104A96BDB58289021C9CC1">
    <w:name w:val="67E86C1B2E104A96BDB58289021C9CC1"/>
    <w:rsid w:val="00584012"/>
    <w:rPr>
      <w:kern w:val="2"/>
      <w14:ligatures w14:val="standardContextual"/>
    </w:rPr>
  </w:style>
  <w:style w:type="paragraph" w:customStyle="1" w:styleId="FC862D1B816342D5B3607A2C4087A4E4">
    <w:name w:val="FC862D1B816342D5B3607A2C4087A4E4"/>
    <w:rsid w:val="00584012"/>
    <w:rPr>
      <w:kern w:val="2"/>
      <w14:ligatures w14:val="standardContextual"/>
    </w:rPr>
  </w:style>
  <w:style w:type="paragraph" w:customStyle="1" w:styleId="190F75C172E541408A02A81F09B4A200">
    <w:name w:val="190F75C172E541408A02A81F09B4A200"/>
    <w:rsid w:val="0058401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DIA">
      <a:dk1>
        <a:sysClr val="windowText" lastClr="000000"/>
      </a:dk1>
      <a:lt1>
        <a:sysClr val="window" lastClr="FFFFFF"/>
      </a:lt1>
      <a:dk2>
        <a:srgbClr val="6B2976"/>
      </a:dk2>
      <a:lt2>
        <a:srgbClr val="D4C5D7"/>
      </a:lt2>
      <a:accent1>
        <a:srgbClr val="6B2976"/>
      </a:accent1>
      <a:accent2>
        <a:srgbClr val="8AC640"/>
      </a:accent2>
      <a:accent3>
        <a:srgbClr val="009EAD"/>
      </a:accent3>
      <a:accent4>
        <a:srgbClr val="C5296D"/>
      </a:accent4>
      <a:accent5>
        <a:srgbClr val="FAA41A"/>
      </a:accent5>
      <a:accent6>
        <a:srgbClr val="F26322"/>
      </a:accent6>
      <a:hlink>
        <a:srgbClr val="6B2976"/>
      </a:hlink>
      <a:folHlink>
        <a:srgbClr val="C5296D"/>
      </a:folHlink>
    </a:clrScheme>
    <a:fontScheme name="NDIA">
      <a:majorFont>
        <a:latin typeface="FS Me Pro Heavy"/>
        <a:ea typeface=""/>
        <a:cs typeface=""/>
      </a:majorFont>
      <a:minorFont>
        <a:latin typeface="FS M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EB215C2-D2F3-4AFC-87D3-D8735EB94B58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 - NDIA - Easy Read Word Template - 2022 Dec 1 - use this one</Template>
  <TotalTime>59</TotalTime>
  <Pages>18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Supports for your child who is deaf or hard of hearing - Information about our guides</vt:lpstr>
    </vt:vector>
  </TitlesOfParts>
  <Company/>
  <LinksUpToDate>false</LinksUpToDate>
  <CharactersWithSpaces>14952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Supports for your child who is deaf or hard of hearing - Information about our guides</dc:title>
  <dc:subject/>
  <dc:creator>NDIA</dc:creator>
  <cp:keywords/>
  <dc:description/>
  <cp:lastModifiedBy>Stephen Preston</cp:lastModifiedBy>
  <cp:revision>7</cp:revision>
  <cp:lastPrinted>2019-09-17T06:26:00Z</cp:lastPrinted>
  <dcterms:created xsi:type="dcterms:W3CDTF">2023-09-07T05:00:00Z</dcterms:created>
  <dcterms:modified xsi:type="dcterms:W3CDTF">2023-09-19T10:39:00Z</dcterms:modified>
</cp:coreProperties>
</file>